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4D6038" w:rsidP="00952636">
      <w:r>
        <w:rPr>
          <w:noProof/>
        </w:rPr>
        <w:pict>
          <v:line id="_x0000_s1027" style="position:absolute;z-index:251658240" from="0,9.15pt" to="504.15pt,9.2pt" o:allowincell="f" strokeweight="1pt">
            <v:stroke startarrowwidth="narrow" endarrowwidth="narrow"/>
          </v:line>
        </w:pict>
      </w:r>
      <w:r>
        <w:rPr>
          <w:noProof/>
        </w:rPr>
        <w:pict>
          <v:line id="_x0000_s1026" style="position:absolute;z-index:251657216" from="0,2.05pt" to="504.15pt,2.1pt" o:allowincell="f" strokeweight="4pt">
            <v:stroke startarrowwidth="narrow" endarrowwidth="narrow"/>
          </v:line>
        </w:pic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66200B">
        <w:rPr>
          <w:rFonts w:ascii="Arial" w:hAnsi="Arial"/>
        </w:rPr>
        <w:t>03</w:t>
      </w:r>
      <w:r w:rsidR="00DD6B8B" w:rsidRPr="008F6506">
        <w:rPr>
          <w:rFonts w:ascii="Arial" w:hAnsi="Arial"/>
        </w:rPr>
        <w:t>.</w:t>
      </w:r>
      <w:r w:rsidR="0066200B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82561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846898" w:rsidRPr="00846898">
        <w:rPr>
          <w:b/>
          <w:sz w:val="24"/>
          <w:szCs w:val="24"/>
        </w:rPr>
        <w:t xml:space="preserve">поставку </w:t>
      </w:r>
      <w:proofErr w:type="spellStart"/>
      <w:r w:rsidR="00846898" w:rsidRPr="00846898">
        <w:rPr>
          <w:b/>
          <w:sz w:val="24"/>
          <w:szCs w:val="24"/>
        </w:rPr>
        <w:t>формокомплекта</w:t>
      </w:r>
      <w:proofErr w:type="spellEnd"/>
      <w:r w:rsidR="00846898" w:rsidRPr="00846898">
        <w:rPr>
          <w:b/>
          <w:sz w:val="24"/>
          <w:szCs w:val="24"/>
        </w:rPr>
        <w:t xml:space="preserve"> </w:t>
      </w:r>
      <w:r w:rsidR="004D6038" w:rsidRPr="004D6038">
        <w:rPr>
          <w:b/>
          <w:sz w:val="24"/>
          <w:szCs w:val="24"/>
        </w:rPr>
        <w:t>Э724N/3-КП-16Э-440 «Гараж» (серия, 8 секций)</w:t>
      </w:r>
      <w:r w:rsidR="005A4B27">
        <w:rPr>
          <w:rFonts w:ascii="Arial" w:hAnsi="Arial" w:cs="Arial"/>
          <w:bCs/>
          <w:sz w:val="22"/>
          <w:szCs w:val="22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Pr="004D6038" w:rsidRDefault="00F26361" w:rsidP="006267C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Лот № </w:t>
      </w:r>
      <w:r w:rsidR="004D6038">
        <w:rPr>
          <w:sz w:val="24"/>
          <w:szCs w:val="24"/>
          <w:lang w:val="en-US"/>
        </w:rPr>
        <w:t>30</w:t>
      </w:r>
      <w:bookmarkStart w:id="0" w:name="_GoBack"/>
      <w:bookmarkEnd w:id="0"/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66200B">
              <w:rPr>
                <w:noProof/>
                <w:sz w:val="24"/>
                <w:szCs w:val="24"/>
                <w:u w:val="single"/>
              </w:rPr>
              <w:t>03.04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66200B">
              <w:rPr>
                <w:noProof/>
                <w:sz w:val="24"/>
                <w:szCs w:val="24"/>
                <w:u w:val="single"/>
              </w:rPr>
              <w:t>09.04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C22C14" w:rsidRPr="00715422" w:rsidRDefault="001A292B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просим высылать </w:t>
      </w:r>
      <w:r w:rsidR="000E4171">
        <w:rPr>
          <w:sz w:val="24"/>
          <w:szCs w:val="24"/>
        </w:rPr>
        <w:t xml:space="preserve">одновременно </w:t>
      </w:r>
      <w:r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hyperlink r:id="rId8" w:history="1">
        <w:r w:rsidR="00F51587" w:rsidRPr="00D431A3">
          <w:rPr>
            <w:rStyle w:val="a3"/>
            <w:sz w:val="24"/>
            <w:szCs w:val="24"/>
            <w:lang w:val="en-US"/>
          </w:rPr>
          <w:t>semenov</w:t>
        </w:r>
        <w:r w:rsidR="00F51587" w:rsidRPr="00D431A3">
          <w:rPr>
            <w:rStyle w:val="a3"/>
            <w:sz w:val="24"/>
            <w:szCs w:val="24"/>
          </w:rPr>
          <w:t>_</w:t>
        </w:r>
        <w:r w:rsidR="00F51587" w:rsidRPr="00D431A3">
          <w:rPr>
            <w:rStyle w:val="a3"/>
            <w:sz w:val="24"/>
            <w:szCs w:val="24"/>
            <w:lang w:val="en-US"/>
          </w:rPr>
          <w:t>a</w:t>
        </w:r>
        <w:r w:rsidR="00F51587" w:rsidRPr="00F51587">
          <w:rPr>
            <w:rStyle w:val="a3"/>
            <w:sz w:val="24"/>
            <w:szCs w:val="24"/>
          </w:rPr>
          <w:t>@</w:t>
        </w:r>
        <w:r w:rsidR="00F51587" w:rsidRPr="00D431A3">
          <w:rPr>
            <w:rStyle w:val="a3"/>
            <w:sz w:val="24"/>
            <w:szCs w:val="24"/>
            <w:lang w:val="en-US"/>
          </w:rPr>
          <w:t>ecran</w:t>
        </w:r>
        <w:r w:rsidR="00F51587" w:rsidRPr="00F51587">
          <w:rPr>
            <w:rStyle w:val="a3"/>
            <w:sz w:val="24"/>
            <w:szCs w:val="24"/>
          </w:rPr>
          <w:t>.</w:t>
        </w:r>
        <w:r w:rsidR="00F51587" w:rsidRPr="00D431A3">
          <w:rPr>
            <w:rStyle w:val="a3"/>
            <w:sz w:val="24"/>
            <w:szCs w:val="24"/>
            <w:lang w:val="en-US"/>
          </w:rPr>
          <w:t>ru</w:t>
        </w:r>
      </w:hyperlink>
      <w:r w:rsidR="000E4171">
        <w:rPr>
          <w:sz w:val="24"/>
          <w:szCs w:val="24"/>
        </w:rPr>
        <w:t xml:space="preserve">, </w:t>
      </w:r>
      <w:r w:rsidR="00DD6B8B" w:rsidRPr="00DD6B8B">
        <w:rPr>
          <w:rStyle w:val="a3"/>
          <w:sz w:val="24"/>
          <w:szCs w:val="24"/>
          <w:lang w:val="en-US"/>
        </w:rPr>
        <w:t>kuvshinov</w:t>
      </w:r>
      <w:r w:rsidR="00DD6B8B" w:rsidRPr="00DD6B8B">
        <w:rPr>
          <w:rStyle w:val="a3"/>
          <w:sz w:val="24"/>
          <w:szCs w:val="24"/>
        </w:rPr>
        <w:t>@</w:t>
      </w:r>
      <w:r w:rsidR="00DD6B8B" w:rsidRPr="00DD6B8B">
        <w:rPr>
          <w:rStyle w:val="a3"/>
          <w:sz w:val="24"/>
          <w:szCs w:val="24"/>
          <w:lang w:val="en-US"/>
        </w:rPr>
        <w:t>ecran</w:t>
      </w:r>
      <w:r w:rsidR="00DD6B8B" w:rsidRPr="00DD6B8B">
        <w:rPr>
          <w:rStyle w:val="a3"/>
          <w:sz w:val="24"/>
          <w:szCs w:val="24"/>
        </w:rPr>
        <w:t>.</w:t>
      </w:r>
      <w:r w:rsidR="00DD6B8B" w:rsidRPr="00DD6B8B">
        <w:rPr>
          <w:rStyle w:val="a3"/>
          <w:sz w:val="24"/>
          <w:szCs w:val="24"/>
          <w:lang w:val="en-US"/>
        </w:rPr>
        <w:t>ru</w:t>
      </w:r>
      <w:r w:rsidR="000E4171" w:rsidRPr="000E4171">
        <w:rPr>
          <w:sz w:val="24"/>
          <w:szCs w:val="24"/>
        </w:rPr>
        <w:t xml:space="preserve">, 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ecran</w:t>
      </w:r>
      <w:proofErr w:type="spellEnd"/>
      <w:r w:rsidR="00C22C14" w:rsidRPr="0082561C">
        <w:rPr>
          <w:rStyle w:val="a3"/>
          <w:sz w:val="24"/>
          <w:szCs w:val="24"/>
        </w:rPr>
        <w:t>@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ecran</w:t>
      </w:r>
      <w:proofErr w:type="spellEnd"/>
      <w:r w:rsidR="00C22C14" w:rsidRPr="0082561C">
        <w:rPr>
          <w:rStyle w:val="a3"/>
          <w:sz w:val="24"/>
          <w:szCs w:val="24"/>
        </w:rPr>
        <w:t>.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ru</w:t>
      </w:r>
      <w:proofErr w:type="spellEnd"/>
      <w:r w:rsidR="00715422" w:rsidRPr="00715422">
        <w:rPr>
          <w:sz w:val="24"/>
          <w:szCs w:val="24"/>
        </w:rPr>
        <w:t>.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2A4A01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17695"/>
    <w:rsid w:val="000237D9"/>
    <w:rsid w:val="00050399"/>
    <w:rsid w:val="00055D81"/>
    <w:rsid w:val="000A0C19"/>
    <w:rsid w:val="000D0E4F"/>
    <w:rsid w:val="000E37B3"/>
    <w:rsid w:val="000E3E7F"/>
    <w:rsid w:val="000E4171"/>
    <w:rsid w:val="000E4693"/>
    <w:rsid w:val="000F3787"/>
    <w:rsid w:val="00104D30"/>
    <w:rsid w:val="001221EC"/>
    <w:rsid w:val="00131068"/>
    <w:rsid w:val="00133936"/>
    <w:rsid w:val="00153094"/>
    <w:rsid w:val="00153218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F442F"/>
    <w:rsid w:val="00206714"/>
    <w:rsid w:val="002112E1"/>
    <w:rsid w:val="002141CE"/>
    <w:rsid w:val="00230C97"/>
    <w:rsid w:val="00276401"/>
    <w:rsid w:val="002826B7"/>
    <w:rsid w:val="00292C2D"/>
    <w:rsid w:val="00297489"/>
    <w:rsid w:val="002A4A01"/>
    <w:rsid w:val="002A4AEB"/>
    <w:rsid w:val="002C2D8B"/>
    <w:rsid w:val="002D29FC"/>
    <w:rsid w:val="002E0698"/>
    <w:rsid w:val="002E63DC"/>
    <w:rsid w:val="003142E2"/>
    <w:rsid w:val="00325A31"/>
    <w:rsid w:val="003427BE"/>
    <w:rsid w:val="0036246E"/>
    <w:rsid w:val="00364291"/>
    <w:rsid w:val="003734AD"/>
    <w:rsid w:val="00377E8B"/>
    <w:rsid w:val="00380605"/>
    <w:rsid w:val="003846CA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07B83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D6038"/>
    <w:rsid w:val="004E5D0A"/>
    <w:rsid w:val="004E5FAF"/>
    <w:rsid w:val="004F12CF"/>
    <w:rsid w:val="004F296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A4B27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3062"/>
    <w:rsid w:val="0066200B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5422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2561C"/>
    <w:rsid w:val="00830C58"/>
    <w:rsid w:val="00846898"/>
    <w:rsid w:val="00861671"/>
    <w:rsid w:val="00884EA6"/>
    <w:rsid w:val="00884F1F"/>
    <w:rsid w:val="008C07AE"/>
    <w:rsid w:val="008C09FE"/>
    <w:rsid w:val="008C75B8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C1FFE"/>
    <w:rsid w:val="009D0B02"/>
    <w:rsid w:val="009E02FB"/>
    <w:rsid w:val="009E05A3"/>
    <w:rsid w:val="009E0DCE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BF7521"/>
    <w:rsid w:val="00C13A55"/>
    <w:rsid w:val="00C22C14"/>
    <w:rsid w:val="00C4110B"/>
    <w:rsid w:val="00C74026"/>
    <w:rsid w:val="00CA481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25650"/>
    <w:rsid w:val="00F26361"/>
    <w:rsid w:val="00F378B7"/>
    <w:rsid w:val="00F44A4F"/>
    <w:rsid w:val="00F51587"/>
    <w:rsid w:val="00F52742"/>
    <w:rsid w:val="00F64B26"/>
    <w:rsid w:val="00F71FB0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_a@ecr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BCA5-F0FB-4345-8D09-B49A496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79</cp:revision>
  <cp:lastPrinted>2019-11-19T06:50:00Z</cp:lastPrinted>
  <dcterms:created xsi:type="dcterms:W3CDTF">2017-12-07T04:49:00Z</dcterms:created>
  <dcterms:modified xsi:type="dcterms:W3CDTF">2020-04-03T05:15:00Z</dcterms:modified>
</cp:coreProperties>
</file>