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36" w:rsidRDefault="00133936" w:rsidP="00952636">
      <w:pPr>
        <w:framePr w:h="0" w:hSpace="141" w:wrap="around" w:vAnchor="text" w:hAnchor="page" w:x="860" w:y="-131"/>
        <w:jc w:val="center"/>
        <w:rPr>
          <w:rFonts w:ascii="Arial" w:hAnsi="Arial"/>
          <w:b/>
          <w:sz w:val="24"/>
        </w:rPr>
      </w:pPr>
      <w:r>
        <w:rPr>
          <w:rFonts w:ascii="Arial" w:hAnsi="Arial"/>
          <w:b/>
          <w:noProof/>
          <w:sz w:val="24"/>
        </w:rPr>
        <w:drawing>
          <wp:inline distT="0" distB="0" distL="0" distR="0">
            <wp:extent cx="838200" cy="952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p w:rsidR="00952636" w:rsidRDefault="00952636" w:rsidP="004C446F">
      <w:pPr>
        <w:jc w:val="center"/>
        <w:rPr>
          <w:rFonts w:ascii="Arial" w:hAnsi="Arial"/>
          <w:b/>
          <w:sz w:val="24"/>
        </w:rPr>
      </w:pPr>
      <w:r>
        <w:rPr>
          <w:rFonts w:ascii="Arial" w:hAnsi="Arial"/>
          <w:b/>
          <w:sz w:val="24"/>
        </w:rPr>
        <w:t>АКЦИОНЕРНОЕ ОБЩЕСТВО</w:t>
      </w:r>
    </w:p>
    <w:p w:rsidR="00952636" w:rsidRDefault="00952636" w:rsidP="004C446F">
      <w:pPr>
        <w:jc w:val="center"/>
        <w:rPr>
          <w:b/>
          <w:sz w:val="40"/>
        </w:rPr>
      </w:pPr>
      <w:r>
        <w:rPr>
          <w:b/>
          <w:sz w:val="40"/>
        </w:rPr>
        <w:t>Новосибирский завод</w:t>
      </w:r>
    </w:p>
    <w:p w:rsidR="00952636" w:rsidRDefault="00952636" w:rsidP="004C446F">
      <w:pPr>
        <w:jc w:val="center"/>
        <w:rPr>
          <w:b/>
          <w:sz w:val="40"/>
        </w:rPr>
      </w:pPr>
      <w:r>
        <w:rPr>
          <w:b/>
          <w:sz w:val="40"/>
        </w:rPr>
        <w:t>“ЭКРАН”</w:t>
      </w:r>
    </w:p>
    <w:p w:rsidR="00952636" w:rsidRDefault="00952636" w:rsidP="00952636"/>
    <w:p w:rsidR="00952636" w:rsidRDefault="002E4A0E" w:rsidP="00952636">
      <w:r>
        <w:rPr>
          <w:noProof/>
        </w:rPr>
        <w:pict>
          <v:line id="_x0000_s1027" style="position:absolute;z-index:251658240" from="0,9.15pt" to="504.15pt,9.2pt" o:allowincell="f" strokeweight="1pt">
            <v:stroke startarrowwidth="narrow" endarrowwidth="narrow"/>
          </v:line>
        </w:pict>
      </w:r>
      <w:r>
        <w:rPr>
          <w:noProof/>
        </w:rPr>
        <w:pict>
          <v:line id="_x0000_s1026" style="position:absolute;z-index:251657216" from="0,2.05pt" to="504.15pt,2.1pt" o:allowincell="f" strokeweight="4pt">
            <v:stroke startarrowwidth="narrow" endarrowwidth="narrow"/>
          </v:line>
        </w:pict>
      </w:r>
    </w:p>
    <w:p w:rsidR="00952636" w:rsidRDefault="00952636" w:rsidP="00952636">
      <w:pPr>
        <w:framePr w:w="2515" w:h="849" w:hSpace="141" w:wrap="around" w:vAnchor="text" w:hAnchor="page" w:x="860" w:y="111"/>
        <w:rPr>
          <w:rFonts w:ascii="Arial" w:hAnsi="Arial"/>
          <w:b/>
        </w:rPr>
      </w:pPr>
      <w:r>
        <w:rPr>
          <w:rFonts w:ascii="Arial" w:hAnsi="Arial"/>
          <w:b/>
        </w:rPr>
        <w:t>РОССИЯ</w:t>
      </w:r>
    </w:p>
    <w:p w:rsidR="00952636" w:rsidRDefault="00952636" w:rsidP="00952636">
      <w:pPr>
        <w:framePr w:w="2515" w:h="849" w:hSpace="141" w:wrap="around" w:vAnchor="text" w:hAnchor="page" w:x="860" w:y="111"/>
        <w:rPr>
          <w:rFonts w:ascii="Arial" w:hAnsi="Arial"/>
          <w:b/>
        </w:rPr>
      </w:pPr>
      <w:r>
        <w:rPr>
          <w:rFonts w:ascii="Arial" w:hAnsi="Arial"/>
          <w:b/>
        </w:rPr>
        <w:t>630047</w:t>
      </w:r>
    </w:p>
    <w:p w:rsidR="00952636" w:rsidRDefault="00952636" w:rsidP="00952636">
      <w:pPr>
        <w:framePr w:w="2515" w:h="849" w:hSpace="141" w:wrap="around" w:vAnchor="text" w:hAnchor="page" w:x="860" w:y="111"/>
        <w:rPr>
          <w:rFonts w:ascii="Arial" w:hAnsi="Arial"/>
          <w:b/>
        </w:rPr>
      </w:pPr>
      <w:r>
        <w:rPr>
          <w:rFonts w:ascii="Arial" w:hAnsi="Arial"/>
          <w:b/>
        </w:rPr>
        <w:t>НОВОСИБИРСК</w:t>
      </w:r>
    </w:p>
    <w:p w:rsidR="00952636" w:rsidRDefault="00952636" w:rsidP="00952636">
      <w:pPr>
        <w:framePr w:w="2872" w:h="1133" w:hSpace="141" w:wrap="around" w:vAnchor="text" w:hAnchor="page" w:x="8536" w:y="1"/>
        <w:rPr>
          <w:rFonts w:ascii="Arial" w:hAnsi="Arial"/>
          <w:b/>
        </w:rPr>
      </w:pPr>
      <w:r w:rsidRPr="00C631CA">
        <w:rPr>
          <w:rFonts w:ascii="Arial" w:hAnsi="Arial"/>
          <w:b/>
        </w:rPr>
        <w:t xml:space="preserve">ул.  </w:t>
      </w:r>
      <w:r>
        <w:rPr>
          <w:rFonts w:ascii="Arial" w:hAnsi="Arial"/>
          <w:b/>
        </w:rPr>
        <w:t>Даргомыжского 8-а</w:t>
      </w:r>
    </w:p>
    <w:p w:rsidR="00952636" w:rsidRPr="00E47022" w:rsidRDefault="00952636" w:rsidP="00952636">
      <w:pPr>
        <w:framePr w:w="2872" w:h="1133" w:hSpace="141" w:wrap="around" w:vAnchor="text" w:hAnchor="page" w:x="8536" w:y="1"/>
        <w:rPr>
          <w:rFonts w:ascii="Arial" w:hAnsi="Arial"/>
          <w:b/>
        </w:rPr>
      </w:pPr>
      <w:r>
        <w:rPr>
          <w:rFonts w:ascii="Arial" w:hAnsi="Arial"/>
          <w:b/>
        </w:rPr>
        <w:t>телефон (383) 363-37-70</w:t>
      </w:r>
    </w:p>
    <w:p w:rsidR="00952636" w:rsidRPr="00D40ADA" w:rsidRDefault="00952636" w:rsidP="00952636">
      <w:pPr>
        <w:framePr w:w="2872" w:h="1133" w:hSpace="141" w:wrap="around" w:vAnchor="text" w:hAnchor="page" w:x="8536" w:y="1"/>
        <w:rPr>
          <w:rFonts w:ascii="Arial" w:hAnsi="Arial"/>
          <w:b/>
          <w:lang w:val="en-US"/>
        </w:rPr>
      </w:pPr>
      <w:r>
        <w:rPr>
          <w:rFonts w:ascii="Arial" w:hAnsi="Arial"/>
          <w:b/>
        </w:rPr>
        <w:t>факс</w:t>
      </w:r>
      <w:r w:rsidRPr="00D40ADA">
        <w:rPr>
          <w:rFonts w:ascii="Arial" w:hAnsi="Arial"/>
          <w:b/>
          <w:lang w:val="en-US"/>
        </w:rPr>
        <w:t xml:space="preserve">        (383) 363-37-60</w:t>
      </w:r>
    </w:p>
    <w:p w:rsidR="00952636" w:rsidRPr="00D40ADA" w:rsidRDefault="00952636" w:rsidP="00952636">
      <w:pPr>
        <w:framePr w:w="2872" w:h="1133" w:hSpace="141" w:wrap="around" w:vAnchor="text" w:hAnchor="page" w:x="8536" w:y="1"/>
        <w:rPr>
          <w:rFonts w:ascii="Arial" w:hAnsi="Arial"/>
          <w:b/>
          <w:lang w:val="en-US"/>
        </w:rPr>
      </w:pPr>
      <w:r w:rsidRPr="00D40ADA">
        <w:rPr>
          <w:rFonts w:ascii="Arial" w:hAnsi="Arial"/>
          <w:b/>
          <w:lang w:val="en-US"/>
        </w:rPr>
        <w:tab/>
        <w:t xml:space="preserve">    (383) 363-37-68</w:t>
      </w:r>
    </w:p>
    <w:p w:rsidR="00952636" w:rsidRPr="00D40ADA" w:rsidRDefault="00952636" w:rsidP="00952636">
      <w:pPr>
        <w:framePr w:w="2872" w:h="1133" w:hSpace="141" w:wrap="around" w:vAnchor="text" w:hAnchor="page" w:x="8536" w:y="1"/>
        <w:rPr>
          <w:rFonts w:ascii="Arial" w:hAnsi="Arial"/>
          <w:b/>
          <w:lang w:val="en-US"/>
        </w:rPr>
      </w:pPr>
      <w:proofErr w:type="gramStart"/>
      <w:r>
        <w:rPr>
          <w:rFonts w:ascii="Arial" w:hAnsi="Arial"/>
          <w:b/>
          <w:lang w:val="en-US"/>
        </w:rPr>
        <w:t>e</w:t>
      </w:r>
      <w:r w:rsidR="004509BF" w:rsidRPr="00D40ADA">
        <w:rPr>
          <w:rFonts w:ascii="Arial" w:hAnsi="Arial"/>
          <w:b/>
          <w:lang w:val="en-US"/>
        </w:rPr>
        <w:t>-</w:t>
      </w:r>
      <w:r>
        <w:rPr>
          <w:rFonts w:ascii="Arial" w:hAnsi="Arial"/>
          <w:b/>
          <w:lang w:val="en-US"/>
        </w:rPr>
        <w:t>mail</w:t>
      </w:r>
      <w:proofErr w:type="gramEnd"/>
      <w:r w:rsidRPr="00D40ADA">
        <w:rPr>
          <w:rFonts w:ascii="Arial" w:hAnsi="Arial"/>
          <w:b/>
          <w:lang w:val="en-US"/>
        </w:rPr>
        <w:t xml:space="preserve">:   </w:t>
      </w:r>
      <w:r>
        <w:rPr>
          <w:rFonts w:ascii="Arial" w:hAnsi="Arial"/>
          <w:b/>
          <w:lang w:val="en-US"/>
        </w:rPr>
        <w:t>ecran</w:t>
      </w:r>
      <w:r w:rsidRPr="00D40ADA">
        <w:rPr>
          <w:rFonts w:ascii="Arial" w:hAnsi="Arial"/>
          <w:b/>
          <w:lang w:val="en-US"/>
        </w:rPr>
        <w:t>@</w:t>
      </w:r>
      <w:r w:rsidRPr="00E47022">
        <w:rPr>
          <w:rFonts w:ascii="Arial" w:hAnsi="Arial"/>
          <w:b/>
          <w:lang w:val="en-US"/>
        </w:rPr>
        <w:t>e</w:t>
      </w:r>
      <w:r>
        <w:rPr>
          <w:rFonts w:ascii="Arial" w:hAnsi="Arial"/>
          <w:b/>
          <w:lang w:val="en-US"/>
        </w:rPr>
        <w:t>c</w:t>
      </w:r>
      <w:r w:rsidRPr="00E47022">
        <w:rPr>
          <w:rFonts w:ascii="Arial" w:hAnsi="Arial"/>
          <w:b/>
          <w:lang w:val="en-US"/>
        </w:rPr>
        <w:t>ran</w:t>
      </w:r>
      <w:r w:rsidRPr="00D40ADA">
        <w:rPr>
          <w:rFonts w:ascii="Arial" w:hAnsi="Arial"/>
          <w:b/>
          <w:lang w:val="en-US"/>
        </w:rPr>
        <w:t>.</w:t>
      </w:r>
      <w:r w:rsidRPr="00E47022">
        <w:rPr>
          <w:rFonts w:ascii="Arial" w:hAnsi="Arial"/>
          <w:b/>
          <w:lang w:val="en-US"/>
        </w:rPr>
        <w:t>ru</w:t>
      </w:r>
    </w:p>
    <w:p w:rsidR="00952636" w:rsidRPr="00D40ADA" w:rsidRDefault="00952636" w:rsidP="00952636">
      <w:pPr>
        <w:rPr>
          <w:lang w:val="en-US"/>
        </w:rPr>
      </w:pPr>
    </w:p>
    <w:p w:rsidR="00952636" w:rsidRPr="00D40ADA" w:rsidRDefault="00952636" w:rsidP="00952636">
      <w:pPr>
        <w:rPr>
          <w:lang w:val="en-US"/>
        </w:rPr>
      </w:pPr>
    </w:p>
    <w:p w:rsidR="00952636" w:rsidRPr="00D40ADA" w:rsidRDefault="00952636" w:rsidP="00952636">
      <w:pPr>
        <w:rPr>
          <w:lang w:val="en-US"/>
        </w:rPr>
      </w:pPr>
    </w:p>
    <w:p w:rsidR="00952636" w:rsidRPr="00D40ADA" w:rsidRDefault="00952636" w:rsidP="00952636">
      <w:pPr>
        <w:rPr>
          <w:lang w:val="en-US"/>
        </w:rPr>
      </w:pPr>
    </w:p>
    <w:p w:rsidR="00571C43" w:rsidRPr="00D40ADA" w:rsidRDefault="00571C43" w:rsidP="00571C43">
      <w:pPr>
        <w:rPr>
          <w:rFonts w:ascii="Arial" w:hAnsi="Arial"/>
          <w:lang w:val="en-US"/>
        </w:rPr>
      </w:pPr>
      <w:r w:rsidRPr="00D40ADA">
        <w:rPr>
          <w:rFonts w:ascii="Arial" w:hAnsi="Arial"/>
          <w:lang w:val="en-US"/>
        </w:rPr>
        <w:t xml:space="preserve">.                  </w:t>
      </w:r>
    </w:p>
    <w:p w:rsidR="00571C43" w:rsidRPr="00D40ADA" w:rsidRDefault="00571C43" w:rsidP="00571C43">
      <w:pPr>
        <w:rPr>
          <w:rFonts w:ascii="Arial" w:hAnsi="Arial"/>
          <w:lang w:val="en-US"/>
        </w:rPr>
      </w:pPr>
    </w:p>
    <w:p w:rsidR="00D64B14" w:rsidRPr="00D40ADA" w:rsidRDefault="00D64B14" w:rsidP="008F5B32">
      <w:pPr>
        <w:ind w:left="6804"/>
        <w:rPr>
          <w:sz w:val="24"/>
          <w:szCs w:val="24"/>
          <w:lang w:val="en-US"/>
        </w:rPr>
      </w:pPr>
    </w:p>
    <w:p w:rsidR="00D80C42" w:rsidRDefault="004C446F" w:rsidP="008F5B32">
      <w:pPr>
        <w:ind w:left="6804"/>
        <w:rPr>
          <w:sz w:val="24"/>
          <w:szCs w:val="24"/>
        </w:rPr>
      </w:pPr>
      <w:r>
        <w:rPr>
          <w:sz w:val="24"/>
          <w:szCs w:val="24"/>
        </w:rPr>
        <w:t>Руководителю</w:t>
      </w:r>
      <w:r w:rsidR="00F86EFC">
        <w:rPr>
          <w:sz w:val="24"/>
          <w:szCs w:val="24"/>
        </w:rPr>
        <w:t xml:space="preserve"> предприятия</w:t>
      </w:r>
    </w:p>
    <w:p w:rsidR="001B4341" w:rsidRDefault="001B4341" w:rsidP="00861671">
      <w:pPr>
        <w:ind w:right="-432"/>
        <w:rPr>
          <w:sz w:val="28"/>
          <w:szCs w:val="28"/>
        </w:rPr>
      </w:pPr>
    </w:p>
    <w:p w:rsidR="001B4341" w:rsidRPr="00D80C42" w:rsidRDefault="001B4341" w:rsidP="001B4341">
      <w:pPr>
        <w:ind w:right="-432"/>
        <w:jc w:val="center"/>
        <w:rPr>
          <w:sz w:val="28"/>
          <w:szCs w:val="28"/>
        </w:rPr>
      </w:pPr>
    </w:p>
    <w:p w:rsidR="00D80C42" w:rsidRDefault="00D80C42" w:rsidP="00D80C42">
      <w:pPr>
        <w:ind w:right="-432"/>
        <w:jc w:val="center"/>
        <w:rPr>
          <w:sz w:val="24"/>
          <w:szCs w:val="24"/>
        </w:rPr>
      </w:pPr>
      <w:r w:rsidRPr="00DB6AF7">
        <w:rPr>
          <w:sz w:val="24"/>
          <w:szCs w:val="24"/>
        </w:rPr>
        <w:t>Уважаем</w:t>
      </w:r>
      <w:r w:rsidR="004C446F">
        <w:rPr>
          <w:sz w:val="24"/>
          <w:szCs w:val="24"/>
        </w:rPr>
        <w:t>ые партнеры</w:t>
      </w:r>
      <w:r w:rsidRPr="00DB6AF7">
        <w:rPr>
          <w:sz w:val="24"/>
          <w:szCs w:val="24"/>
        </w:rPr>
        <w:t>!</w:t>
      </w:r>
    </w:p>
    <w:p w:rsidR="00F86EFC" w:rsidRPr="00DB6AF7" w:rsidRDefault="00F86EFC" w:rsidP="00D80C42">
      <w:pPr>
        <w:ind w:right="-432"/>
        <w:jc w:val="center"/>
        <w:rPr>
          <w:sz w:val="24"/>
          <w:szCs w:val="24"/>
        </w:rPr>
      </w:pPr>
    </w:p>
    <w:p w:rsidR="00C4110B" w:rsidRDefault="00655473" w:rsidP="00CC5936">
      <w:pPr>
        <w:spacing w:line="360" w:lineRule="auto"/>
        <w:ind w:firstLine="709"/>
        <w:jc w:val="both"/>
        <w:rPr>
          <w:sz w:val="24"/>
          <w:szCs w:val="24"/>
        </w:rPr>
      </w:pPr>
      <w:r>
        <w:rPr>
          <w:sz w:val="24"/>
          <w:szCs w:val="24"/>
        </w:rPr>
        <w:t>АО «Завод «Экран» в лице П</w:t>
      </w:r>
      <w:r w:rsidR="00596B73">
        <w:rPr>
          <w:sz w:val="24"/>
          <w:szCs w:val="24"/>
        </w:rPr>
        <w:t>редседателя закупочной комиссии</w:t>
      </w:r>
      <w:r w:rsidR="00F86EFC">
        <w:rPr>
          <w:sz w:val="24"/>
          <w:szCs w:val="24"/>
        </w:rPr>
        <w:t xml:space="preserve"> Кузнецова Виталия Валерьевича</w:t>
      </w:r>
      <w:r w:rsidR="00292C2D">
        <w:rPr>
          <w:sz w:val="24"/>
          <w:szCs w:val="24"/>
        </w:rPr>
        <w:t>,</w:t>
      </w:r>
      <w:r w:rsidR="00F86EFC">
        <w:rPr>
          <w:sz w:val="24"/>
          <w:szCs w:val="24"/>
        </w:rPr>
        <w:t xml:space="preserve"> в качестве организатора</w:t>
      </w:r>
      <w:r w:rsidR="006267C4">
        <w:rPr>
          <w:sz w:val="24"/>
          <w:szCs w:val="24"/>
        </w:rPr>
        <w:t>,</w:t>
      </w:r>
      <w:r w:rsidR="00F86EFC">
        <w:rPr>
          <w:sz w:val="24"/>
          <w:szCs w:val="24"/>
        </w:rPr>
        <w:t xml:space="preserve"> приглашает Вас принять участие в</w:t>
      </w:r>
      <w:r w:rsidR="00913A26">
        <w:rPr>
          <w:sz w:val="24"/>
          <w:szCs w:val="24"/>
        </w:rPr>
        <w:t xml:space="preserve"> тендерных процеду</w:t>
      </w:r>
      <w:r w:rsidR="008E224D">
        <w:rPr>
          <w:sz w:val="24"/>
          <w:szCs w:val="24"/>
        </w:rPr>
        <w:t xml:space="preserve">рах на </w:t>
      </w:r>
      <w:r w:rsidR="00224D50" w:rsidRPr="00224D50">
        <w:rPr>
          <w:b/>
          <w:sz w:val="24"/>
          <w:szCs w:val="24"/>
        </w:rPr>
        <w:t xml:space="preserve">поставку </w:t>
      </w:r>
      <w:proofErr w:type="spellStart"/>
      <w:r w:rsidR="00D40ADA">
        <w:rPr>
          <w:b/>
          <w:sz w:val="24"/>
          <w:szCs w:val="24"/>
        </w:rPr>
        <w:t>формокомплекта</w:t>
      </w:r>
      <w:proofErr w:type="spellEnd"/>
      <w:r w:rsidR="001B7E54" w:rsidRPr="001B7E54">
        <w:rPr>
          <w:b/>
          <w:sz w:val="24"/>
          <w:szCs w:val="24"/>
        </w:rPr>
        <w:t xml:space="preserve"> Э374N «НРВ 0,5» (серия на 10 секций)</w:t>
      </w:r>
      <w:r w:rsidR="00411348" w:rsidRPr="001B7E54">
        <w:rPr>
          <w:b/>
          <w:sz w:val="24"/>
          <w:szCs w:val="24"/>
        </w:rPr>
        <w:t xml:space="preserve"> </w:t>
      </w:r>
      <w:r w:rsidR="00913A26">
        <w:rPr>
          <w:sz w:val="24"/>
          <w:szCs w:val="24"/>
        </w:rPr>
        <w:t>для</w:t>
      </w:r>
      <w:r w:rsidR="006267C4">
        <w:rPr>
          <w:sz w:val="24"/>
          <w:szCs w:val="24"/>
        </w:rPr>
        <w:t xml:space="preserve"> АО «Завод «Экран».</w:t>
      </w:r>
    </w:p>
    <w:p w:rsidR="008D3D00" w:rsidRPr="00913A26" w:rsidRDefault="00F86EFC" w:rsidP="00411348">
      <w:pPr>
        <w:spacing w:line="360" w:lineRule="auto"/>
        <w:jc w:val="both"/>
        <w:rPr>
          <w:sz w:val="24"/>
          <w:szCs w:val="24"/>
        </w:rPr>
      </w:pPr>
      <w:r>
        <w:rPr>
          <w:sz w:val="24"/>
          <w:szCs w:val="24"/>
        </w:rPr>
        <w:t>Ме</w:t>
      </w:r>
      <w:r w:rsidR="006C13E1">
        <w:rPr>
          <w:sz w:val="24"/>
          <w:szCs w:val="24"/>
        </w:rPr>
        <w:t>сто</w:t>
      </w:r>
      <w:r w:rsidR="009834BB">
        <w:rPr>
          <w:sz w:val="24"/>
          <w:szCs w:val="24"/>
        </w:rPr>
        <w:t xml:space="preserve"> проведения: </w:t>
      </w:r>
      <w:r w:rsidR="00D40ADA">
        <w:rPr>
          <w:sz w:val="24"/>
          <w:szCs w:val="24"/>
        </w:rPr>
        <w:t>Новосибирск</w:t>
      </w:r>
    </w:p>
    <w:tbl>
      <w:tblPr>
        <w:tblW w:w="4955" w:type="pct"/>
        <w:jc w:val="center"/>
        <w:tblInd w:w="486" w:type="dxa"/>
        <w:tblCellMar>
          <w:left w:w="28" w:type="dxa"/>
          <w:right w:w="28" w:type="dxa"/>
        </w:tblCellMar>
        <w:tblLook w:val="0000"/>
      </w:tblPr>
      <w:tblGrid>
        <w:gridCol w:w="10168"/>
      </w:tblGrid>
      <w:tr w:rsidR="00F86EFC" w:rsidRPr="00F84CFE" w:rsidTr="00D40ADA">
        <w:trPr>
          <w:trHeight w:val="113"/>
          <w:jc w:val="center"/>
        </w:trPr>
        <w:tc>
          <w:tcPr>
            <w:tcW w:w="10168" w:type="dxa"/>
          </w:tcPr>
          <w:p w:rsidR="006267C4" w:rsidRPr="00F86EFC" w:rsidRDefault="005B6017" w:rsidP="00F26FCA">
            <w:pPr>
              <w:overflowPunct/>
              <w:autoSpaceDE/>
              <w:autoSpaceDN/>
              <w:adjustRightInd/>
              <w:textAlignment w:val="auto"/>
              <w:rPr>
                <w:noProof/>
                <w:sz w:val="24"/>
                <w:szCs w:val="24"/>
              </w:rPr>
            </w:pPr>
            <w:r>
              <w:rPr>
                <w:noProof/>
                <w:sz w:val="24"/>
                <w:szCs w:val="24"/>
              </w:rPr>
              <w:t>Дата</w:t>
            </w:r>
            <w:r w:rsidR="00F86EFC" w:rsidRPr="00F86EFC">
              <w:rPr>
                <w:noProof/>
                <w:sz w:val="24"/>
                <w:szCs w:val="24"/>
              </w:rPr>
              <w:t xml:space="preserve"> начала приема</w:t>
            </w:r>
            <w:r w:rsidR="00122442">
              <w:rPr>
                <w:noProof/>
                <w:sz w:val="24"/>
                <w:szCs w:val="24"/>
              </w:rPr>
              <w:t xml:space="preserve"> коммерческих</w:t>
            </w:r>
            <w:r w:rsidR="00F86EFC" w:rsidRPr="00F86EFC">
              <w:rPr>
                <w:noProof/>
                <w:sz w:val="24"/>
                <w:szCs w:val="24"/>
              </w:rPr>
              <w:t xml:space="preserve"> предложений (оферт)</w:t>
            </w:r>
            <w:r w:rsidR="00F86EFC">
              <w:rPr>
                <w:noProof/>
                <w:sz w:val="24"/>
                <w:szCs w:val="24"/>
              </w:rPr>
              <w:t>:</w:t>
            </w:r>
            <w:r w:rsidR="004118D1">
              <w:rPr>
                <w:noProof/>
                <w:sz w:val="24"/>
                <w:szCs w:val="24"/>
              </w:rPr>
              <w:t xml:space="preserve"> </w:t>
            </w:r>
            <w:r w:rsidR="00D40ADA">
              <w:rPr>
                <w:noProof/>
                <w:sz w:val="24"/>
                <w:szCs w:val="24"/>
              </w:rPr>
              <w:t>30.08.2018</w:t>
            </w:r>
          </w:p>
        </w:tc>
      </w:tr>
      <w:tr w:rsidR="00F86EFC" w:rsidRPr="00F84CFE" w:rsidTr="00D40ADA">
        <w:trPr>
          <w:trHeight w:val="113"/>
          <w:jc w:val="center"/>
        </w:trPr>
        <w:tc>
          <w:tcPr>
            <w:tcW w:w="10168" w:type="dxa"/>
          </w:tcPr>
          <w:p w:rsidR="00F86EFC" w:rsidRPr="001A292B" w:rsidRDefault="005B6017" w:rsidP="00F26FCA">
            <w:pPr>
              <w:overflowPunct/>
              <w:autoSpaceDE/>
              <w:autoSpaceDN/>
              <w:adjustRightInd/>
              <w:textAlignment w:val="auto"/>
              <w:rPr>
                <w:noProof/>
                <w:sz w:val="24"/>
                <w:szCs w:val="24"/>
                <w:u w:val="single"/>
              </w:rPr>
            </w:pPr>
            <w:r w:rsidRPr="001A292B">
              <w:rPr>
                <w:noProof/>
                <w:sz w:val="24"/>
                <w:szCs w:val="24"/>
                <w:u w:val="single"/>
              </w:rPr>
              <w:t>Дата</w:t>
            </w:r>
            <w:r w:rsidR="00F86EFC" w:rsidRPr="001A292B">
              <w:rPr>
                <w:noProof/>
                <w:sz w:val="24"/>
                <w:szCs w:val="24"/>
                <w:u w:val="single"/>
              </w:rPr>
              <w:t xml:space="preserve"> окончания приема </w:t>
            </w:r>
            <w:r w:rsidR="00122442">
              <w:rPr>
                <w:noProof/>
                <w:sz w:val="24"/>
                <w:szCs w:val="24"/>
              </w:rPr>
              <w:t>коммерческих</w:t>
            </w:r>
            <w:r w:rsidR="00122442" w:rsidRPr="00F86EFC">
              <w:rPr>
                <w:noProof/>
                <w:sz w:val="24"/>
                <w:szCs w:val="24"/>
              </w:rPr>
              <w:t xml:space="preserve"> </w:t>
            </w:r>
            <w:r w:rsidR="00122442">
              <w:rPr>
                <w:noProof/>
                <w:sz w:val="24"/>
                <w:szCs w:val="24"/>
              </w:rPr>
              <w:t xml:space="preserve"> </w:t>
            </w:r>
            <w:r w:rsidR="00F86EFC" w:rsidRPr="001A292B">
              <w:rPr>
                <w:noProof/>
                <w:sz w:val="24"/>
                <w:szCs w:val="24"/>
                <w:u w:val="single"/>
              </w:rPr>
              <w:t>предложений (оферт):</w:t>
            </w:r>
            <w:r w:rsidR="004118D1" w:rsidRPr="001A292B">
              <w:rPr>
                <w:noProof/>
                <w:sz w:val="24"/>
                <w:szCs w:val="24"/>
                <w:u w:val="single"/>
              </w:rPr>
              <w:t xml:space="preserve"> </w:t>
            </w:r>
            <w:r w:rsidR="00122442">
              <w:rPr>
                <w:noProof/>
                <w:sz w:val="24"/>
                <w:szCs w:val="24"/>
                <w:u w:val="single"/>
              </w:rPr>
              <w:t>03</w:t>
            </w:r>
            <w:r w:rsidR="004118D1" w:rsidRPr="001A292B">
              <w:rPr>
                <w:noProof/>
                <w:sz w:val="24"/>
                <w:szCs w:val="24"/>
                <w:u w:val="single"/>
              </w:rPr>
              <w:t>.</w:t>
            </w:r>
            <w:r w:rsidR="008E224D">
              <w:rPr>
                <w:noProof/>
                <w:sz w:val="24"/>
                <w:szCs w:val="24"/>
                <w:u w:val="single"/>
              </w:rPr>
              <w:t>0</w:t>
            </w:r>
            <w:r w:rsidR="00D40ADA">
              <w:rPr>
                <w:noProof/>
                <w:sz w:val="24"/>
                <w:szCs w:val="24"/>
                <w:u w:val="single"/>
              </w:rPr>
              <w:t>9</w:t>
            </w:r>
            <w:r w:rsidR="009834BB">
              <w:rPr>
                <w:noProof/>
                <w:sz w:val="24"/>
                <w:szCs w:val="24"/>
                <w:u w:val="single"/>
              </w:rPr>
              <w:t>.201</w:t>
            </w:r>
            <w:r w:rsidR="00411348">
              <w:rPr>
                <w:noProof/>
                <w:sz w:val="24"/>
                <w:szCs w:val="24"/>
                <w:u w:val="single"/>
              </w:rPr>
              <w:t>8</w:t>
            </w:r>
            <w:r w:rsidR="006267C4" w:rsidRPr="001A292B">
              <w:rPr>
                <w:noProof/>
                <w:sz w:val="24"/>
                <w:szCs w:val="24"/>
                <w:u w:val="single"/>
              </w:rPr>
              <w:t xml:space="preserve"> г.</w:t>
            </w:r>
          </w:p>
        </w:tc>
      </w:tr>
    </w:tbl>
    <w:p w:rsidR="005B6017" w:rsidRPr="00380605" w:rsidRDefault="005B6017" w:rsidP="00EA3EE2">
      <w:pPr>
        <w:spacing w:line="360" w:lineRule="auto"/>
        <w:jc w:val="both"/>
        <w:rPr>
          <w:b/>
          <w:sz w:val="28"/>
          <w:szCs w:val="28"/>
        </w:rPr>
      </w:pPr>
    </w:p>
    <w:p w:rsidR="00C22C14" w:rsidRDefault="00122442" w:rsidP="00EA3EE2">
      <w:pPr>
        <w:spacing w:line="360" w:lineRule="auto"/>
        <w:jc w:val="both"/>
        <w:rPr>
          <w:sz w:val="24"/>
          <w:szCs w:val="24"/>
        </w:rPr>
      </w:pPr>
      <w:r>
        <w:rPr>
          <w:sz w:val="24"/>
          <w:szCs w:val="24"/>
        </w:rPr>
        <w:t>Коммерческие предложения принимаются в виде</w:t>
      </w:r>
      <w:r w:rsidR="002B36CF">
        <w:rPr>
          <w:sz w:val="24"/>
          <w:szCs w:val="24"/>
        </w:rPr>
        <w:t xml:space="preserve"> </w:t>
      </w:r>
      <w:r>
        <w:rPr>
          <w:b/>
          <w:sz w:val="24"/>
          <w:szCs w:val="24"/>
        </w:rPr>
        <w:t>подписанного</w:t>
      </w:r>
      <w:r w:rsidR="002B36CF" w:rsidRPr="00900F34">
        <w:rPr>
          <w:b/>
          <w:sz w:val="24"/>
          <w:szCs w:val="24"/>
        </w:rPr>
        <w:t xml:space="preserve"> договор</w:t>
      </w:r>
      <w:r>
        <w:rPr>
          <w:b/>
          <w:sz w:val="24"/>
          <w:szCs w:val="24"/>
        </w:rPr>
        <w:t>а</w:t>
      </w:r>
      <w:r w:rsidR="002B36CF" w:rsidRPr="00900F34">
        <w:rPr>
          <w:b/>
          <w:sz w:val="24"/>
          <w:szCs w:val="24"/>
        </w:rPr>
        <w:t xml:space="preserve"> с заполненной спецификацией</w:t>
      </w:r>
      <w:r>
        <w:rPr>
          <w:b/>
          <w:sz w:val="24"/>
          <w:szCs w:val="24"/>
        </w:rPr>
        <w:t xml:space="preserve">. </w:t>
      </w:r>
      <w:r w:rsidR="000A63AD">
        <w:rPr>
          <w:sz w:val="24"/>
          <w:szCs w:val="24"/>
        </w:rPr>
        <w:t>П</w:t>
      </w:r>
      <w:r w:rsidR="008D3D00">
        <w:rPr>
          <w:sz w:val="24"/>
          <w:szCs w:val="24"/>
        </w:rPr>
        <w:t>росим высылать</w:t>
      </w:r>
      <w:r w:rsidR="00D40ADA">
        <w:rPr>
          <w:sz w:val="24"/>
          <w:szCs w:val="24"/>
        </w:rPr>
        <w:t xml:space="preserve"> </w:t>
      </w:r>
      <w:r w:rsidR="00D40ADA" w:rsidRPr="00122442">
        <w:rPr>
          <w:sz w:val="24"/>
          <w:szCs w:val="24"/>
        </w:rPr>
        <w:t>договор с заполненной спецификацией</w:t>
      </w:r>
      <w:r w:rsidR="008D3D00">
        <w:rPr>
          <w:sz w:val="24"/>
          <w:szCs w:val="24"/>
        </w:rPr>
        <w:t xml:space="preserve"> на  </w:t>
      </w:r>
      <w:r w:rsidR="000E4171">
        <w:rPr>
          <w:sz w:val="24"/>
          <w:szCs w:val="24"/>
        </w:rPr>
        <w:t xml:space="preserve">3 адреса: </w:t>
      </w:r>
      <w:hyperlink r:id="rId7" w:history="1">
        <w:r w:rsidR="00F51587" w:rsidRPr="00D431A3">
          <w:rPr>
            <w:rStyle w:val="a3"/>
            <w:sz w:val="24"/>
            <w:szCs w:val="24"/>
            <w:lang w:val="en-US"/>
          </w:rPr>
          <w:t>semenov</w:t>
        </w:r>
        <w:r w:rsidR="00F51587" w:rsidRPr="00D431A3">
          <w:rPr>
            <w:rStyle w:val="a3"/>
            <w:sz w:val="24"/>
            <w:szCs w:val="24"/>
          </w:rPr>
          <w:t>_</w:t>
        </w:r>
        <w:r w:rsidR="00F51587" w:rsidRPr="00D431A3">
          <w:rPr>
            <w:rStyle w:val="a3"/>
            <w:sz w:val="24"/>
            <w:szCs w:val="24"/>
            <w:lang w:val="en-US"/>
          </w:rPr>
          <w:t>a</w:t>
        </w:r>
        <w:r w:rsidR="00F51587" w:rsidRPr="00F51587">
          <w:rPr>
            <w:rStyle w:val="a3"/>
            <w:sz w:val="24"/>
            <w:szCs w:val="24"/>
          </w:rPr>
          <w:t>@</w:t>
        </w:r>
        <w:r w:rsidR="00F51587" w:rsidRPr="00D431A3">
          <w:rPr>
            <w:rStyle w:val="a3"/>
            <w:sz w:val="24"/>
            <w:szCs w:val="24"/>
            <w:lang w:val="en-US"/>
          </w:rPr>
          <w:t>ecran</w:t>
        </w:r>
        <w:r w:rsidR="00F51587" w:rsidRPr="00F51587">
          <w:rPr>
            <w:rStyle w:val="a3"/>
            <w:sz w:val="24"/>
            <w:szCs w:val="24"/>
          </w:rPr>
          <w:t>.</w:t>
        </w:r>
        <w:r w:rsidR="00F51587" w:rsidRPr="00D431A3">
          <w:rPr>
            <w:rStyle w:val="a3"/>
            <w:sz w:val="24"/>
            <w:szCs w:val="24"/>
            <w:lang w:val="en-US"/>
          </w:rPr>
          <w:t>ru</w:t>
        </w:r>
      </w:hyperlink>
      <w:r w:rsidR="000E4171">
        <w:rPr>
          <w:sz w:val="24"/>
          <w:szCs w:val="24"/>
        </w:rPr>
        <w:t xml:space="preserve">, </w:t>
      </w:r>
      <w:hyperlink r:id="rId8" w:history="1">
        <w:r w:rsidR="000E4171" w:rsidRPr="008A4746">
          <w:rPr>
            <w:rStyle w:val="a3"/>
            <w:sz w:val="24"/>
            <w:szCs w:val="24"/>
          </w:rPr>
          <w:t>kuznetsov</w:t>
        </w:r>
        <w:r w:rsidR="000E4171" w:rsidRPr="000E4171">
          <w:rPr>
            <w:rStyle w:val="a3"/>
            <w:sz w:val="24"/>
            <w:szCs w:val="24"/>
          </w:rPr>
          <w:t>@</w:t>
        </w:r>
        <w:r w:rsidR="000E4171" w:rsidRPr="008A4746">
          <w:rPr>
            <w:rStyle w:val="a3"/>
            <w:sz w:val="24"/>
            <w:szCs w:val="24"/>
            <w:lang w:val="en-US"/>
          </w:rPr>
          <w:t>ecran</w:t>
        </w:r>
        <w:r w:rsidR="000E4171" w:rsidRPr="000E4171">
          <w:rPr>
            <w:rStyle w:val="a3"/>
            <w:sz w:val="24"/>
            <w:szCs w:val="24"/>
          </w:rPr>
          <w:t>.</w:t>
        </w:r>
        <w:r w:rsidR="000E4171" w:rsidRPr="008A4746">
          <w:rPr>
            <w:rStyle w:val="a3"/>
            <w:sz w:val="24"/>
            <w:szCs w:val="24"/>
            <w:lang w:val="en-US"/>
          </w:rPr>
          <w:t>ru</w:t>
        </w:r>
      </w:hyperlink>
      <w:r w:rsidR="000E4171" w:rsidRPr="000E4171">
        <w:rPr>
          <w:sz w:val="24"/>
          <w:szCs w:val="24"/>
        </w:rPr>
        <w:t xml:space="preserve">, </w:t>
      </w:r>
      <w:hyperlink r:id="rId9" w:history="1">
        <w:r w:rsidR="00C22C14" w:rsidRPr="005F4EC3">
          <w:rPr>
            <w:rStyle w:val="a3"/>
            <w:sz w:val="24"/>
            <w:szCs w:val="24"/>
            <w:lang w:val="en-US"/>
          </w:rPr>
          <w:t>ecran</w:t>
        </w:r>
        <w:r w:rsidR="00C22C14" w:rsidRPr="005F4EC3">
          <w:rPr>
            <w:rStyle w:val="a3"/>
            <w:sz w:val="24"/>
            <w:szCs w:val="24"/>
          </w:rPr>
          <w:t>@</w:t>
        </w:r>
        <w:r w:rsidR="00C22C14" w:rsidRPr="005F4EC3">
          <w:rPr>
            <w:rStyle w:val="a3"/>
            <w:sz w:val="24"/>
            <w:szCs w:val="24"/>
            <w:lang w:val="en-US"/>
          </w:rPr>
          <w:t>ecran</w:t>
        </w:r>
        <w:r w:rsidR="00C22C14" w:rsidRPr="005F4EC3">
          <w:rPr>
            <w:rStyle w:val="a3"/>
            <w:sz w:val="24"/>
            <w:szCs w:val="24"/>
          </w:rPr>
          <w:t>.</w:t>
        </w:r>
        <w:r w:rsidR="00C22C14" w:rsidRPr="005F4EC3">
          <w:rPr>
            <w:rStyle w:val="a3"/>
            <w:sz w:val="24"/>
            <w:szCs w:val="24"/>
            <w:lang w:val="en-US"/>
          </w:rPr>
          <w:t>ru</w:t>
        </w:r>
      </w:hyperlink>
      <w:r w:rsidR="00C22C14" w:rsidRPr="00C22C14">
        <w:rPr>
          <w:sz w:val="24"/>
          <w:szCs w:val="24"/>
        </w:rPr>
        <w:t>.</w:t>
      </w:r>
      <w:r w:rsidR="0003057E">
        <w:rPr>
          <w:sz w:val="24"/>
          <w:szCs w:val="24"/>
        </w:rPr>
        <w:t xml:space="preserve"> </w:t>
      </w:r>
    </w:p>
    <w:p w:rsidR="000E4171" w:rsidRDefault="000E4171" w:rsidP="00EA3EE2">
      <w:pPr>
        <w:spacing w:line="360" w:lineRule="auto"/>
        <w:jc w:val="both"/>
        <w:rPr>
          <w:sz w:val="24"/>
          <w:szCs w:val="24"/>
        </w:rPr>
      </w:pPr>
      <w:r>
        <w:rPr>
          <w:sz w:val="24"/>
          <w:szCs w:val="24"/>
        </w:rPr>
        <w:t xml:space="preserve">Все </w:t>
      </w:r>
      <w:r w:rsidR="00D40ADA" w:rsidRPr="00122442">
        <w:rPr>
          <w:sz w:val="24"/>
          <w:szCs w:val="24"/>
        </w:rPr>
        <w:t>договора с заполненной спецификацией</w:t>
      </w:r>
      <w:r w:rsidR="00D40ADA">
        <w:rPr>
          <w:sz w:val="24"/>
          <w:szCs w:val="24"/>
        </w:rPr>
        <w:t xml:space="preserve"> </w:t>
      </w:r>
      <w:r>
        <w:rPr>
          <w:sz w:val="24"/>
          <w:szCs w:val="24"/>
        </w:rPr>
        <w:t>должны быть заверены подписью руководителя и печатью предп</w:t>
      </w:r>
      <w:r w:rsidR="00292C2D">
        <w:rPr>
          <w:sz w:val="24"/>
          <w:szCs w:val="24"/>
        </w:rPr>
        <w:t>риятия, и</w:t>
      </w:r>
      <w:r>
        <w:rPr>
          <w:sz w:val="24"/>
          <w:szCs w:val="24"/>
        </w:rPr>
        <w:t xml:space="preserve"> высылат</w:t>
      </w:r>
      <w:r w:rsidR="00292C2D">
        <w:rPr>
          <w:sz w:val="24"/>
          <w:szCs w:val="24"/>
        </w:rPr>
        <w:t>ь</w:t>
      </w:r>
      <w:r>
        <w:rPr>
          <w:sz w:val="24"/>
          <w:szCs w:val="24"/>
        </w:rPr>
        <w:t xml:space="preserve">ся в формате </w:t>
      </w:r>
      <w:r>
        <w:rPr>
          <w:sz w:val="24"/>
          <w:szCs w:val="24"/>
          <w:lang w:val="en-US"/>
        </w:rPr>
        <w:t>PDF</w:t>
      </w:r>
      <w:r w:rsidRPr="000E4171">
        <w:rPr>
          <w:sz w:val="24"/>
          <w:szCs w:val="24"/>
        </w:rPr>
        <w:t xml:space="preserve">, </w:t>
      </w:r>
      <w:r>
        <w:rPr>
          <w:sz w:val="24"/>
          <w:szCs w:val="24"/>
          <w:lang w:val="en-US"/>
        </w:rPr>
        <w:t>JPEG</w:t>
      </w:r>
      <w:r w:rsidRPr="000E4171">
        <w:rPr>
          <w:sz w:val="24"/>
          <w:szCs w:val="24"/>
        </w:rPr>
        <w:t xml:space="preserve"> </w:t>
      </w:r>
      <w:r w:rsidR="00292C2D">
        <w:rPr>
          <w:sz w:val="24"/>
          <w:szCs w:val="24"/>
        </w:rPr>
        <w:t>и других,</w:t>
      </w:r>
      <w:r>
        <w:rPr>
          <w:sz w:val="24"/>
          <w:szCs w:val="24"/>
        </w:rPr>
        <w:t xml:space="preserve"> не допускающих возможнос</w:t>
      </w:r>
      <w:r w:rsidR="00292C2D">
        <w:rPr>
          <w:sz w:val="24"/>
          <w:szCs w:val="24"/>
        </w:rPr>
        <w:t>ти исправления после получения.</w:t>
      </w:r>
    </w:p>
    <w:p w:rsidR="00122442" w:rsidRDefault="00122442" w:rsidP="00EA3EE2">
      <w:pPr>
        <w:spacing w:line="360" w:lineRule="auto"/>
        <w:jc w:val="both"/>
        <w:rPr>
          <w:sz w:val="24"/>
          <w:szCs w:val="24"/>
        </w:rPr>
      </w:pPr>
      <w:r>
        <w:rPr>
          <w:sz w:val="24"/>
          <w:szCs w:val="24"/>
        </w:rPr>
        <w:t xml:space="preserve">Сроки заключения договора и поставки </w:t>
      </w:r>
      <w:proofErr w:type="spellStart"/>
      <w:r>
        <w:rPr>
          <w:sz w:val="24"/>
          <w:szCs w:val="24"/>
        </w:rPr>
        <w:t>формокомплекта</w:t>
      </w:r>
      <w:proofErr w:type="spellEnd"/>
      <w:r>
        <w:rPr>
          <w:sz w:val="24"/>
          <w:szCs w:val="24"/>
        </w:rPr>
        <w:t>, являются существенным фактором при выборе победителя.</w:t>
      </w:r>
    </w:p>
    <w:p w:rsidR="000E4171" w:rsidRPr="00626AA4" w:rsidRDefault="000E4171" w:rsidP="00EA3EE2">
      <w:pPr>
        <w:spacing w:line="360" w:lineRule="auto"/>
        <w:jc w:val="both"/>
        <w:rPr>
          <w:sz w:val="24"/>
          <w:szCs w:val="24"/>
        </w:rPr>
      </w:pPr>
    </w:p>
    <w:p w:rsidR="00292C2D" w:rsidRDefault="00292C2D" w:rsidP="00EA3EE2">
      <w:pPr>
        <w:spacing w:line="360" w:lineRule="auto"/>
        <w:jc w:val="both"/>
        <w:rPr>
          <w:sz w:val="24"/>
          <w:szCs w:val="24"/>
        </w:rPr>
      </w:pPr>
    </w:p>
    <w:p w:rsidR="006663E3" w:rsidRPr="002A4AEB" w:rsidRDefault="00AC3A09" w:rsidP="00EA3EE2">
      <w:pPr>
        <w:spacing w:line="360" w:lineRule="auto"/>
        <w:jc w:val="both"/>
        <w:rPr>
          <w:sz w:val="24"/>
          <w:szCs w:val="24"/>
        </w:rPr>
      </w:pPr>
      <w:r>
        <w:rPr>
          <w:sz w:val="24"/>
          <w:szCs w:val="24"/>
        </w:rPr>
        <w:t>С уважением,</w:t>
      </w:r>
    </w:p>
    <w:p w:rsidR="00716799" w:rsidRDefault="00655473" w:rsidP="00571C43">
      <w:pPr>
        <w:rPr>
          <w:sz w:val="24"/>
          <w:szCs w:val="24"/>
        </w:rPr>
      </w:pPr>
      <w:r>
        <w:rPr>
          <w:sz w:val="24"/>
          <w:szCs w:val="24"/>
        </w:rPr>
        <w:t>П</w:t>
      </w:r>
      <w:r w:rsidR="0003057E">
        <w:rPr>
          <w:sz w:val="24"/>
          <w:szCs w:val="24"/>
        </w:rPr>
        <w:t>редседатель закупочной комиссии</w:t>
      </w:r>
    </w:p>
    <w:p w:rsidR="00F86EFC" w:rsidRDefault="00F86EFC" w:rsidP="00571C43">
      <w:pPr>
        <w:rPr>
          <w:sz w:val="16"/>
          <w:szCs w:val="16"/>
        </w:rPr>
      </w:pPr>
      <w:r>
        <w:rPr>
          <w:sz w:val="24"/>
          <w:szCs w:val="24"/>
        </w:rPr>
        <w:t xml:space="preserve">АО «Завод «Экран»                                                                                  </w:t>
      </w:r>
      <w:r w:rsidR="00292C2D">
        <w:rPr>
          <w:sz w:val="24"/>
          <w:szCs w:val="24"/>
        </w:rPr>
        <w:tab/>
      </w:r>
      <w:r w:rsidR="00292C2D">
        <w:rPr>
          <w:sz w:val="24"/>
          <w:szCs w:val="24"/>
        </w:rPr>
        <w:tab/>
      </w:r>
      <w:r>
        <w:rPr>
          <w:sz w:val="24"/>
          <w:szCs w:val="24"/>
        </w:rPr>
        <w:t xml:space="preserve">       Кузнецов В.В.</w:t>
      </w:r>
    </w:p>
    <w:p w:rsidR="00153094" w:rsidRDefault="00153094" w:rsidP="00571C43">
      <w:pPr>
        <w:rPr>
          <w:sz w:val="16"/>
          <w:szCs w:val="16"/>
        </w:rPr>
      </w:pPr>
    </w:p>
    <w:p w:rsidR="0003057E" w:rsidRDefault="0003057E" w:rsidP="00297489">
      <w:pPr>
        <w:rPr>
          <w:sz w:val="16"/>
          <w:szCs w:val="16"/>
        </w:rPr>
      </w:pPr>
    </w:p>
    <w:p w:rsidR="0003057E" w:rsidRDefault="0003057E" w:rsidP="00297489">
      <w:pPr>
        <w:rPr>
          <w:sz w:val="16"/>
          <w:szCs w:val="16"/>
        </w:rPr>
      </w:pPr>
    </w:p>
    <w:p w:rsidR="00297489" w:rsidRPr="0003057E" w:rsidRDefault="00297489" w:rsidP="00297489">
      <w:pPr>
        <w:rPr>
          <w:sz w:val="16"/>
          <w:szCs w:val="16"/>
        </w:rPr>
      </w:pPr>
      <w:r w:rsidRPr="0003057E">
        <w:rPr>
          <w:sz w:val="16"/>
          <w:szCs w:val="16"/>
        </w:rPr>
        <w:t>Контактное лицо:</w:t>
      </w:r>
    </w:p>
    <w:p w:rsidR="00297489" w:rsidRPr="0003057E" w:rsidRDefault="00F86EFC" w:rsidP="00297489">
      <w:pPr>
        <w:rPr>
          <w:sz w:val="16"/>
          <w:szCs w:val="16"/>
        </w:rPr>
      </w:pPr>
      <w:r w:rsidRPr="0003057E">
        <w:rPr>
          <w:sz w:val="16"/>
          <w:szCs w:val="16"/>
        </w:rPr>
        <w:t>начальник отдела конкурентных процедур</w:t>
      </w:r>
    </w:p>
    <w:p w:rsidR="00133936" w:rsidRPr="0003057E" w:rsidRDefault="00F86EFC" w:rsidP="00297489">
      <w:pPr>
        <w:rPr>
          <w:sz w:val="16"/>
          <w:szCs w:val="16"/>
        </w:rPr>
      </w:pPr>
      <w:r w:rsidRPr="0003057E">
        <w:rPr>
          <w:sz w:val="16"/>
          <w:szCs w:val="16"/>
        </w:rPr>
        <w:t>Семенов Андрей Юрьевич</w:t>
      </w:r>
    </w:p>
    <w:p w:rsidR="00297489" w:rsidRDefault="006267C4" w:rsidP="00571C43">
      <w:pPr>
        <w:rPr>
          <w:sz w:val="16"/>
          <w:szCs w:val="16"/>
        </w:rPr>
      </w:pPr>
      <w:r w:rsidRPr="0003057E">
        <w:rPr>
          <w:sz w:val="16"/>
          <w:szCs w:val="16"/>
        </w:rPr>
        <w:t>(383) 363-37-7</w:t>
      </w:r>
      <w:r w:rsidR="007B57DE">
        <w:rPr>
          <w:sz w:val="16"/>
          <w:szCs w:val="16"/>
        </w:rPr>
        <w:t>0</w:t>
      </w:r>
      <w:r w:rsidRPr="0003057E">
        <w:rPr>
          <w:sz w:val="16"/>
          <w:szCs w:val="16"/>
        </w:rPr>
        <w:t>, доп. 174</w:t>
      </w:r>
    </w:p>
    <w:p w:rsidR="00122442" w:rsidRDefault="00122442" w:rsidP="00571C43">
      <w:pPr>
        <w:rPr>
          <w:sz w:val="16"/>
          <w:szCs w:val="16"/>
        </w:rPr>
      </w:pPr>
    </w:p>
    <w:p w:rsidR="00122442" w:rsidRDefault="00122442" w:rsidP="00571C43">
      <w:pPr>
        <w:rPr>
          <w:sz w:val="16"/>
          <w:szCs w:val="16"/>
        </w:rPr>
      </w:pPr>
    </w:p>
    <w:p w:rsidR="00122442" w:rsidRDefault="00122442" w:rsidP="00571C43">
      <w:pPr>
        <w:rPr>
          <w:sz w:val="16"/>
          <w:szCs w:val="16"/>
        </w:rPr>
      </w:pPr>
    </w:p>
    <w:p w:rsidR="00122442" w:rsidRDefault="00122442" w:rsidP="00571C43">
      <w:pPr>
        <w:rPr>
          <w:sz w:val="16"/>
          <w:szCs w:val="16"/>
        </w:rPr>
      </w:pPr>
    </w:p>
    <w:p w:rsidR="00122442" w:rsidRDefault="00122442" w:rsidP="00571C43">
      <w:pPr>
        <w:rPr>
          <w:sz w:val="16"/>
          <w:szCs w:val="16"/>
        </w:rPr>
      </w:pPr>
    </w:p>
    <w:p w:rsidR="00122442" w:rsidRDefault="00122442" w:rsidP="00571C43">
      <w:pPr>
        <w:rPr>
          <w:sz w:val="16"/>
          <w:szCs w:val="16"/>
        </w:rPr>
      </w:pPr>
    </w:p>
    <w:p w:rsidR="00122442" w:rsidRDefault="00122442" w:rsidP="00571C43">
      <w:pPr>
        <w:rPr>
          <w:sz w:val="16"/>
          <w:szCs w:val="16"/>
        </w:rPr>
      </w:pPr>
    </w:p>
    <w:p w:rsidR="00122442" w:rsidRDefault="00122442" w:rsidP="00571C43">
      <w:pPr>
        <w:rPr>
          <w:sz w:val="16"/>
          <w:szCs w:val="16"/>
        </w:rPr>
      </w:pPr>
    </w:p>
    <w:p w:rsidR="00122442" w:rsidRDefault="00122442" w:rsidP="00122442">
      <w:pPr>
        <w:jc w:val="right"/>
      </w:pPr>
      <w:proofErr w:type="spellStart"/>
      <w:r w:rsidRPr="00122442">
        <w:lastRenderedPageBreak/>
        <w:t>Head</w:t>
      </w:r>
      <w:proofErr w:type="spellEnd"/>
      <w:r w:rsidRPr="00122442">
        <w:t xml:space="preserve"> </w:t>
      </w:r>
      <w:proofErr w:type="spellStart"/>
      <w:r w:rsidRPr="00122442">
        <w:t>of</w:t>
      </w:r>
      <w:proofErr w:type="spellEnd"/>
      <w:r w:rsidRPr="00122442">
        <w:t xml:space="preserve"> </w:t>
      </w:r>
      <w:proofErr w:type="spellStart"/>
      <w:r w:rsidRPr="00122442">
        <w:t>enterprise</w:t>
      </w:r>
      <w:proofErr w:type="spellEnd"/>
    </w:p>
    <w:p w:rsidR="00122442" w:rsidRDefault="00122442" w:rsidP="00122442">
      <w:pPr>
        <w:jc w:val="right"/>
      </w:pPr>
    </w:p>
    <w:p w:rsidR="00122442" w:rsidRDefault="00122442" w:rsidP="00122442">
      <w:pPr>
        <w:jc w:val="center"/>
      </w:pPr>
      <w:proofErr w:type="spellStart"/>
      <w:r w:rsidRPr="00122442">
        <w:t>Dear</w:t>
      </w:r>
      <w:proofErr w:type="spellEnd"/>
      <w:r w:rsidRPr="00122442">
        <w:t xml:space="preserve"> </w:t>
      </w:r>
      <w:proofErr w:type="spellStart"/>
      <w:r w:rsidRPr="00122442">
        <w:t>partners</w:t>
      </w:r>
      <w:proofErr w:type="spellEnd"/>
      <w:r w:rsidRPr="00122442">
        <w:t>!</w:t>
      </w:r>
    </w:p>
    <w:p w:rsidR="00122442" w:rsidRDefault="00122442" w:rsidP="00122442">
      <w:pPr>
        <w:jc w:val="center"/>
      </w:pPr>
    </w:p>
    <w:p w:rsidR="00122442" w:rsidRDefault="00122442" w:rsidP="00122442">
      <w:r w:rsidRPr="00122442">
        <w:rPr>
          <w:lang w:val="en-US"/>
        </w:rPr>
        <w:t xml:space="preserve">JSC "plant" </w:t>
      </w:r>
      <w:proofErr w:type="spellStart"/>
      <w:r w:rsidRPr="00122442">
        <w:rPr>
          <w:lang w:val="en-US"/>
        </w:rPr>
        <w:t>Ekran</w:t>
      </w:r>
      <w:proofErr w:type="spellEnd"/>
      <w:r w:rsidRPr="00122442">
        <w:rPr>
          <w:lang w:val="en-US"/>
        </w:rPr>
        <w:t xml:space="preserve"> " represented By the Chairman of the procurement Commission Kuznetsov Vitaly </w:t>
      </w:r>
      <w:proofErr w:type="spellStart"/>
      <w:r w:rsidRPr="00122442">
        <w:rPr>
          <w:lang w:val="en-US"/>
        </w:rPr>
        <w:t>Valeryevich</w:t>
      </w:r>
      <w:proofErr w:type="spellEnd"/>
      <w:r w:rsidRPr="00122442">
        <w:rPr>
          <w:lang w:val="en-US"/>
        </w:rPr>
        <w:t>, as the organizer, invites you to participate in the tender procedures for the supply of e374n "NRV 0.5" (series of 10 sections) for JSC "Plant "</w:t>
      </w:r>
      <w:proofErr w:type="spellStart"/>
      <w:r w:rsidRPr="00122442">
        <w:rPr>
          <w:lang w:val="en-US"/>
        </w:rPr>
        <w:t>Ekran</w:t>
      </w:r>
      <w:proofErr w:type="spellEnd"/>
      <w:r w:rsidRPr="00122442">
        <w:rPr>
          <w:lang w:val="en-US"/>
        </w:rPr>
        <w:t>".</w:t>
      </w:r>
    </w:p>
    <w:p w:rsidR="00122442" w:rsidRDefault="00122442" w:rsidP="00122442"/>
    <w:p w:rsidR="00122442" w:rsidRDefault="00122442" w:rsidP="00122442">
      <w:proofErr w:type="spellStart"/>
      <w:r w:rsidRPr="00122442">
        <w:t>Venue</w:t>
      </w:r>
      <w:proofErr w:type="spellEnd"/>
      <w:r w:rsidRPr="00122442">
        <w:t xml:space="preserve">: </w:t>
      </w:r>
      <w:proofErr w:type="spellStart"/>
      <w:r w:rsidRPr="00122442">
        <w:t>Novosibirsk</w:t>
      </w:r>
      <w:proofErr w:type="spellEnd"/>
    </w:p>
    <w:p w:rsidR="00122442" w:rsidRDefault="00122442" w:rsidP="00122442"/>
    <w:p w:rsidR="00122442" w:rsidRDefault="00122442" w:rsidP="00122442">
      <w:r w:rsidRPr="00122442">
        <w:rPr>
          <w:lang w:val="en-US"/>
        </w:rPr>
        <w:t>Starting date for submitting commercial proposals (bids): 30.08.2018</w:t>
      </w:r>
    </w:p>
    <w:p w:rsidR="00122442" w:rsidRPr="00122442" w:rsidRDefault="00122442" w:rsidP="00122442">
      <w:pPr>
        <w:rPr>
          <w:lang w:val="en-US"/>
        </w:rPr>
      </w:pPr>
      <w:r w:rsidRPr="00122442">
        <w:rPr>
          <w:lang w:val="en-US"/>
        </w:rPr>
        <w:t>Date of the end of acceptance of commercial offers (offers): 03.09.2018</w:t>
      </w:r>
    </w:p>
    <w:p w:rsidR="00122442" w:rsidRDefault="00122442" w:rsidP="00122442"/>
    <w:p w:rsidR="00122442" w:rsidRDefault="00122442" w:rsidP="00122442"/>
    <w:p w:rsidR="00122442" w:rsidRPr="00122442" w:rsidRDefault="00122442" w:rsidP="00122442">
      <w:pPr>
        <w:rPr>
          <w:lang w:val="en-US"/>
        </w:rPr>
      </w:pPr>
      <w:r w:rsidRPr="00122442">
        <w:rPr>
          <w:lang w:val="en-US"/>
        </w:rPr>
        <w:t xml:space="preserve">Commercial offers are accepted in the form of a signed contract with a completed specification. Please send the contract with the filled specification to 3 addresses: semenov_a@ecran.ru, kuznetsov@ecran.ru, ecran@ecran.ru </w:t>
      </w:r>
      <w:proofErr w:type="spellStart"/>
      <w:r w:rsidRPr="00122442">
        <w:rPr>
          <w:lang w:val="en-US"/>
        </w:rPr>
        <w:t>mmm</w:t>
      </w:r>
      <w:proofErr w:type="spellEnd"/>
      <w:r w:rsidRPr="00122442">
        <w:rPr>
          <w:lang w:val="en-US"/>
        </w:rPr>
        <w:t xml:space="preserve">. </w:t>
      </w:r>
    </w:p>
    <w:p w:rsidR="00122442" w:rsidRPr="00122442" w:rsidRDefault="00122442" w:rsidP="00122442">
      <w:pPr>
        <w:rPr>
          <w:lang w:val="en-US"/>
        </w:rPr>
      </w:pPr>
      <w:r w:rsidRPr="00122442">
        <w:rPr>
          <w:lang w:val="en-US"/>
        </w:rPr>
        <w:t>All contracts with the filled specification must be certified by the signature of the head and the seal of the enterprise, and sent in PDF, JPEG and other, not allowing the possibility of correction after receipt.</w:t>
      </w:r>
    </w:p>
    <w:p w:rsidR="00122442" w:rsidRPr="00122442" w:rsidRDefault="00122442" w:rsidP="00122442">
      <w:pPr>
        <w:rPr>
          <w:lang w:val="en-US"/>
        </w:rPr>
      </w:pPr>
      <w:r w:rsidRPr="00122442">
        <w:rPr>
          <w:lang w:val="en-US"/>
        </w:rPr>
        <w:t>Terms of the contract and delivery of the mold are an important factor in choosing the winner.</w:t>
      </w:r>
    </w:p>
    <w:p w:rsidR="00122442" w:rsidRPr="00122442" w:rsidRDefault="00122442" w:rsidP="00122442">
      <w:pPr>
        <w:rPr>
          <w:lang w:val="en-US"/>
        </w:rPr>
      </w:pPr>
    </w:p>
    <w:p w:rsidR="00122442" w:rsidRPr="00122442" w:rsidRDefault="00122442" w:rsidP="00122442">
      <w:pPr>
        <w:rPr>
          <w:lang w:val="en-US"/>
        </w:rPr>
      </w:pPr>
    </w:p>
    <w:p w:rsidR="00122442" w:rsidRDefault="00122442" w:rsidP="00122442"/>
    <w:p w:rsidR="00122442" w:rsidRPr="00122442" w:rsidRDefault="00122442" w:rsidP="00122442">
      <w:pPr>
        <w:rPr>
          <w:lang w:val="en-US"/>
        </w:rPr>
      </w:pPr>
      <w:r w:rsidRPr="00122442">
        <w:rPr>
          <w:lang w:val="en-US"/>
        </w:rPr>
        <w:t>With respect,</w:t>
      </w:r>
    </w:p>
    <w:p w:rsidR="00122442" w:rsidRPr="00122442" w:rsidRDefault="00122442" w:rsidP="00122442">
      <w:pPr>
        <w:rPr>
          <w:lang w:val="en-US"/>
        </w:rPr>
      </w:pPr>
      <w:proofErr w:type="gramStart"/>
      <w:r w:rsidRPr="00122442">
        <w:rPr>
          <w:lang w:val="en-US"/>
        </w:rPr>
        <w:t xml:space="preserve">Chairman of the procurement Commission </w:t>
      </w:r>
      <w:r w:rsidRPr="00122442">
        <w:rPr>
          <w:lang w:val="en-US"/>
        </w:rPr>
        <w:tab/>
      </w:r>
      <w:r w:rsidRPr="00122442">
        <w:rPr>
          <w:lang w:val="en-US"/>
        </w:rPr>
        <w:tab/>
      </w:r>
      <w:r w:rsidRPr="00122442">
        <w:rPr>
          <w:lang w:val="en-US"/>
        </w:rPr>
        <w:tab/>
      </w:r>
      <w:r w:rsidRPr="00122442">
        <w:rPr>
          <w:lang w:val="en-US"/>
        </w:rPr>
        <w:tab/>
      </w:r>
      <w:r w:rsidRPr="00122442">
        <w:rPr>
          <w:lang w:val="en-US"/>
        </w:rPr>
        <w:tab/>
      </w:r>
      <w:r w:rsidRPr="00122442">
        <w:rPr>
          <w:lang w:val="en-US"/>
        </w:rPr>
        <w:tab/>
      </w:r>
      <w:r w:rsidRPr="00122442">
        <w:rPr>
          <w:lang w:val="en-US"/>
        </w:rPr>
        <w:tab/>
      </w:r>
      <w:r w:rsidRPr="00122442">
        <w:rPr>
          <w:lang w:val="en-US"/>
        </w:rPr>
        <w:tab/>
        <w:t>Kuznetsov V. V.</w:t>
      </w:r>
      <w:proofErr w:type="gramEnd"/>
    </w:p>
    <w:p w:rsidR="00122442" w:rsidRDefault="00122442" w:rsidP="00122442">
      <w:r>
        <w:t>JSC "</w:t>
      </w:r>
      <w:proofErr w:type="spellStart"/>
      <w:r>
        <w:t>Plant</w:t>
      </w:r>
      <w:proofErr w:type="spellEnd"/>
      <w:r>
        <w:t xml:space="preserve"> "</w:t>
      </w:r>
      <w:proofErr w:type="spellStart"/>
      <w:r>
        <w:t>Screen</w:t>
      </w:r>
      <w:proofErr w:type="spellEnd"/>
      <w:r>
        <w:t>»</w:t>
      </w:r>
    </w:p>
    <w:p w:rsidR="00122442" w:rsidRDefault="00122442" w:rsidP="00122442"/>
    <w:p w:rsidR="00122442" w:rsidRDefault="00122442" w:rsidP="00122442"/>
    <w:p w:rsidR="00122442" w:rsidRDefault="00122442" w:rsidP="00122442"/>
    <w:p w:rsidR="00122442" w:rsidRPr="00122442" w:rsidRDefault="00122442" w:rsidP="00122442">
      <w:pPr>
        <w:rPr>
          <w:lang w:val="en-US"/>
        </w:rPr>
      </w:pPr>
      <w:r w:rsidRPr="00122442">
        <w:rPr>
          <w:lang w:val="en-US"/>
        </w:rPr>
        <w:t>Contact person:</w:t>
      </w:r>
    </w:p>
    <w:p w:rsidR="00122442" w:rsidRPr="00122442" w:rsidRDefault="00122442" w:rsidP="00122442">
      <w:pPr>
        <w:rPr>
          <w:lang w:val="en-US"/>
        </w:rPr>
      </w:pPr>
      <w:proofErr w:type="gramStart"/>
      <w:r w:rsidRPr="00122442">
        <w:rPr>
          <w:lang w:val="en-US"/>
        </w:rPr>
        <w:t>head</w:t>
      </w:r>
      <w:proofErr w:type="gramEnd"/>
      <w:r w:rsidRPr="00122442">
        <w:rPr>
          <w:lang w:val="en-US"/>
        </w:rPr>
        <w:t xml:space="preserve"> of the Department of competitive procedures</w:t>
      </w:r>
    </w:p>
    <w:p w:rsidR="00122442" w:rsidRDefault="00122442" w:rsidP="00122442">
      <w:proofErr w:type="spellStart"/>
      <w:r>
        <w:t>Semenov</w:t>
      </w:r>
      <w:proofErr w:type="spellEnd"/>
      <w:r>
        <w:t xml:space="preserve"> Andrey </w:t>
      </w:r>
      <w:proofErr w:type="spellStart"/>
      <w:r>
        <w:t>Yurievich</w:t>
      </w:r>
      <w:proofErr w:type="spellEnd"/>
    </w:p>
    <w:p w:rsidR="00122442" w:rsidRPr="00122442" w:rsidRDefault="00122442" w:rsidP="00122442">
      <w:r>
        <w:t>(383) 363-37-70, EXT. 174</w:t>
      </w:r>
    </w:p>
    <w:sectPr w:rsidR="00122442" w:rsidRPr="00122442" w:rsidSect="005F5672">
      <w:pgSz w:w="11906" w:h="16838"/>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307CB"/>
    <w:multiLevelType w:val="hybridMultilevel"/>
    <w:tmpl w:val="2CC26998"/>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F7F4B"/>
    <w:multiLevelType w:val="hybridMultilevel"/>
    <w:tmpl w:val="828CC78A"/>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A0041"/>
    <w:multiLevelType w:val="hybridMultilevel"/>
    <w:tmpl w:val="424CCC54"/>
    <w:lvl w:ilvl="0" w:tplc="F470E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3F4F2A"/>
    <w:multiLevelType w:val="hybridMultilevel"/>
    <w:tmpl w:val="4B043C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7E84282"/>
    <w:multiLevelType w:val="hybridMultilevel"/>
    <w:tmpl w:val="5AC822D4"/>
    <w:lvl w:ilvl="0" w:tplc="63D8E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52636"/>
    <w:rsid w:val="000237D9"/>
    <w:rsid w:val="0003057E"/>
    <w:rsid w:val="00050399"/>
    <w:rsid w:val="00055D81"/>
    <w:rsid w:val="000A0C19"/>
    <w:rsid w:val="000A63AD"/>
    <w:rsid w:val="000E37B3"/>
    <w:rsid w:val="000E3E7F"/>
    <w:rsid w:val="000E4171"/>
    <w:rsid w:val="000F3787"/>
    <w:rsid w:val="00122442"/>
    <w:rsid w:val="00131068"/>
    <w:rsid w:val="00133936"/>
    <w:rsid w:val="00153094"/>
    <w:rsid w:val="0017527D"/>
    <w:rsid w:val="0017769D"/>
    <w:rsid w:val="001A292B"/>
    <w:rsid w:val="001B4341"/>
    <w:rsid w:val="001B7E54"/>
    <w:rsid w:val="00206714"/>
    <w:rsid w:val="00224D50"/>
    <w:rsid w:val="00230C97"/>
    <w:rsid w:val="002826B7"/>
    <w:rsid w:val="00292C2D"/>
    <w:rsid w:val="00297489"/>
    <w:rsid w:val="002A4AEB"/>
    <w:rsid w:val="002B36CF"/>
    <w:rsid w:val="002D29FC"/>
    <w:rsid w:val="002E0698"/>
    <w:rsid w:val="002E4A0E"/>
    <w:rsid w:val="003142E2"/>
    <w:rsid w:val="00325A31"/>
    <w:rsid w:val="003427BE"/>
    <w:rsid w:val="0036246E"/>
    <w:rsid w:val="003734AD"/>
    <w:rsid w:val="00377E8B"/>
    <w:rsid w:val="00380605"/>
    <w:rsid w:val="00390B23"/>
    <w:rsid w:val="003A7182"/>
    <w:rsid w:val="003C7F7C"/>
    <w:rsid w:val="003D4EE6"/>
    <w:rsid w:val="003F5729"/>
    <w:rsid w:val="00411348"/>
    <w:rsid w:val="004118D1"/>
    <w:rsid w:val="0042715C"/>
    <w:rsid w:val="00437C7C"/>
    <w:rsid w:val="004509BF"/>
    <w:rsid w:val="004A3C95"/>
    <w:rsid w:val="004C446F"/>
    <w:rsid w:val="004E5D0A"/>
    <w:rsid w:val="00522DFB"/>
    <w:rsid w:val="00534B03"/>
    <w:rsid w:val="00571C43"/>
    <w:rsid w:val="005732AD"/>
    <w:rsid w:val="00596B73"/>
    <w:rsid w:val="005B350F"/>
    <w:rsid w:val="005B47B9"/>
    <w:rsid w:val="005B6017"/>
    <w:rsid w:val="005D1C3F"/>
    <w:rsid w:val="005F5672"/>
    <w:rsid w:val="006170FD"/>
    <w:rsid w:val="006267C4"/>
    <w:rsid w:val="00626AA4"/>
    <w:rsid w:val="00632CA3"/>
    <w:rsid w:val="00655473"/>
    <w:rsid w:val="006663E3"/>
    <w:rsid w:val="006664DF"/>
    <w:rsid w:val="0068220C"/>
    <w:rsid w:val="00684B4D"/>
    <w:rsid w:val="00685AE4"/>
    <w:rsid w:val="006954FC"/>
    <w:rsid w:val="006C13E1"/>
    <w:rsid w:val="006C5467"/>
    <w:rsid w:val="006D53E0"/>
    <w:rsid w:val="007021CD"/>
    <w:rsid w:val="00716799"/>
    <w:rsid w:val="00720F40"/>
    <w:rsid w:val="0073583E"/>
    <w:rsid w:val="007646E2"/>
    <w:rsid w:val="007A33E7"/>
    <w:rsid w:val="007B478A"/>
    <w:rsid w:val="007B57DE"/>
    <w:rsid w:val="008045BC"/>
    <w:rsid w:val="008150BB"/>
    <w:rsid w:val="00830C58"/>
    <w:rsid w:val="00861671"/>
    <w:rsid w:val="00884F1F"/>
    <w:rsid w:val="008C07AE"/>
    <w:rsid w:val="008D3D00"/>
    <w:rsid w:val="008E224D"/>
    <w:rsid w:val="008F5B32"/>
    <w:rsid w:val="00900F34"/>
    <w:rsid w:val="00913A26"/>
    <w:rsid w:val="009457EA"/>
    <w:rsid w:val="00946DCA"/>
    <w:rsid w:val="00952636"/>
    <w:rsid w:val="009834BB"/>
    <w:rsid w:val="009B2EAD"/>
    <w:rsid w:val="00A477A5"/>
    <w:rsid w:val="00A50D6F"/>
    <w:rsid w:val="00A57679"/>
    <w:rsid w:val="00A81423"/>
    <w:rsid w:val="00A86A2C"/>
    <w:rsid w:val="00AA154C"/>
    <w:rsid w:val="00AA698E"/>
    <w:rsid w:val="00AC3A09"/>
    <w:rsid w:val="00AE0BCF"/>
    <w:rsid w:val="00AF10E2"/>
    <w:rsid w:val="00AF7F20"/>
    <w:rsid w:val="00B342DA"/>
    <w:rsid w:val="00B70300"/>
    <w:rsid w:val="00B7040B"/>
    <w:rsid w:val="00B72FD2"/>
    <w:rsid w:val="00BA4B99"/>
    <w:rsid w:val="00BB7EA8"/>
    <w:rsid w:val="00C13A55"/>
    <w:rsid w:val="00C22C14"/>
    <w:rsid w:val="00C4110B"/>
    <w:rsid w:val="00CC5936"/>
    <w:rsid w:val="00CE7122"/>
    <w:rsid w:val="00D40ADA"/>
    <w:rsid w:val="00D57F20"/>
    <w:rsid w:val="00D64B14"/>
    <w:rsid w:val="00D80C42"/>
    <w:rsid w:val="00DA0BD8"/>
    <w:rsid w:val="00DA3FFD"/>
    <w:rsid w:val="00DA402C"/>
    <w:rsid w:val="00E00C8C"/>
    <w:rsid w:val="00E02F2C"/>
    <w:rsid w:val="00E27111"/>
    <w:rsid w:val="00E6330B"/>
    <w:rsid w:val="00E71695"/>
    <w:rsid w:val="00E77E8B"/>
    <w:rsid w:val="00E85CA5"/>
    <w:rsid w:val="00EA0740"/>
    <w:rsid w:val="00EA09A2"/>
    <w:rsid w:val="00EA3EE2"/>
    <w:rsid w:val="00EF3509"/>
    <w:rsid w:val="00EF7A82"/>
    <w:rsid w:val="00F01B87"/>
    <w:rsid w:val="00F26FCA"/>
    <w:rsid w:val="00F378B7"/>
    <w:rsid w:val="00F51587"/>
    <w:rsid w:val="00F52742"/>
    <w:rsid w:val="00F64B26"/>
    <w:rsid w:val="00F84CFE"/>
    <w:rsid w:val="00F86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36"/>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2636"/>
    <w:rPr>
      <w:color w:val="0000FF"/>
      <w:u w:val="single"/>
    </w:rPr>
  </w:style>
  <w:style w:type="paragraph" w:styleId="a4">
    <w:name w:val="Balloon Text"/>
    <w:basedOn w:val="a"/>
    <w:link w:val="a5"/>
    <w:uiPriority w:val="99"/>
    <w:semiHidden/>
    <w:unhideWhenUsed/>
    <w:rsid w:val="00952636"/>
    <w:rPr>
      <w:rFonts w:ascii="Tahoma" w:hAnsi="Tahoma" w:cs="Tahoma"/>
      <w:sz w:val="16"/>
      <w:szCs w:val="16"/>
    </w:rPr>
  </w:style>
  <w:style w:type="character" w:customStyle="1" w:styleId="a5">
    <w:name w:val="Текст выноски Знак"/>
    <w:link w:val="a4"/>
    <w:uiPriority w:val="99"/>
    <w:semiHidden/>
    <w:rsid w:val="00952636"/>
    <w:rPr>
      <w:rFonts w:ascii="Tahoma" w:eastAsia="Times New Roman" w:hAnsi="Tahoma" w:cs="Tahoma"/>
      <w:sz w:val="16"/>
      <w:szCs w:val="16"/>
      <w:lang w:eastAsia="ru-RU"/>
    </w:rPr>
  </w:style>
  <w:style w:type="character" w:styleId="a6">
    <w:name w:val="FollowedHyperlink"/>
    <w:basedOn w:val="a0"/>
    <w:uiPriority w:val="99"/>
    <w:semiHidden/>
    <w:unhideWhenUsed/>
    <w:rsid w:val="00F515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73430">
      <w:bodyDiv w:val="1"/>
      <w:marLeft w:val="0"/>
      <w:marRight w:val="0"/>
      <w:marTop w:val="0"/>
      <w:marBottom w:val="0"/>
      <w:divBdr>
        <w:top w:val="none" w:sz="0" w:space="0" w:color="auto"/>
        <w:left w:val="none" w:sz="0" w:space="0" w:color="auto"/>
        <w:bottom w:val="none" w:sz="0" w:space="0" w:color="auto"/>
        <w:right w:val="none" w:sz="0" w:space="0" w:color="auto"/>
      </w:divBdr>
    </w:div>
    <w:div w:id="86852876">
      <w:bodyDiv w:val="1"/>
      <w:marLeft w:val="0"/>
      <w:marRight w:val="0"/>
      <w:marTop w:val="0"/>
      <w:marBottom w:val="0"/>
      <w:divBdr>
        <w:top w:val="none" w:sz="0" w:space="0" w:color="auto"/>
        <w:left w:val="none" w:sz="0" w:space="0" w:color="auto"/>
        <w:bottom w:val="none" w:sz="0" w:space="0" w:color="auto"/>
        <w:right w:val="none" w:sz="0" w:space="0" w:color="auto"/>
      </w:divBdr>
    </w:div>
    <w:div w:id="1776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netsov@ecra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semenov_a@ecr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ran@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F11A-FFCE-45D8-B952-876D989D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425</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Links>
    <vt:vector size="6" baseType="variant">
      <vt:variant>
        <vt:i4>6619157</vt:i4>
      </vt:variant>
      <vt:variant>
        <vt:i4>0</vt:i4>
      </vt:variant>
      <vt:variant>
        <vt:i4>0</vt:i4>
      </vt:variant>
      <vt:variant>
        <vt:i4>5</vt:i4>
      </vt:variant>
      <vt:variant>
        <vt:lpwstr>https://www.fabrikant.ru/trades/corporate/ProcedurePurchase/?action=view&amp;id=11449</vt:lpwstr>
      </vt:variant>
      <vt:variant>
        <vt:lpwstr>lot_3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dc:creator>
  <cp:keywords/>
  <cp:lastModifiedBy>Семенов</cp:lastModifiedBy>
  <cp:revision>11</cp:revision>
  <cp:lastPrinted>2018-08-30T09:28:00Z</cp:lastPrinted>
  <dcterms:created xsi:type="dcterms:W3CDTF">2018-05-11T02:10:00Z</dcterms:created>
  <dcterms:modified xsi:type="dcterms:W3CDTF">2018-08-30T09:45:00Z</dcterms:modified>
</cp:coreProperties>
</file>