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EE083C" w:rsidRPr="0016078F" w:rsidTr="00825D8A">
        <w:trPr>
          <w:trHeight w:val="1134"/>
        </w:trPr>
        <w:tc>
          <w:tcPr>
            <w:tcW w:w="5328" w:type="dxa"/>
          </w:tcPr>
          <w:p w:rsidR="00EE083C" w:rsidRPr="006B6A1C" w:rsidRDefault="00EE083C" w:rsidP="007D45C1">
            <w:pPr>
              <w:suppressAutoHyphens/>
              <w:spacing w:before="60" w:after="100" w:afterAutospacing="1"/>
              <w:rPr>
                <w:b/>
                <w:sz w:val="24"/>
                <w:szCs w:val="24"/>
              </w:rPr>
            </w:pPr>
            <w:r w:rsidRPr="006B6A1C">
              <w:rPr>
                <w:b/>
                <w:sz w:val="24"/>
                <w:szCs w:val="24"/>
              </w:rPr>
              <w:t>ГРИФ «КОММЕРЧЕСКАЯ ТАЙНА»</w:t>
            </w:r>
          </w:p>
          <w:p w:rsidR="00EE083C" w:rsidRPr="006B6A1C" w:rsidRDefault="00EE083C" w:rsidP="007D45C1">
            <w:pPr>
              <w:suppressAutoHyphens/>
              <w:spacing w:before="60" w:after="100" w:afterAutospacing="1"/>
              <w:jc w:val="center"/>
              <w:rPr>
                <w:b/>
                <w:sz w:val="24"/>
                <w:szCs w:val="24"/>
              </w:rPr>
            </w:pPr>
            <w:r w:rsidRPr="006B6A1C">
              <w:rPr>
                <w:b/>
                <w:sz w:val="24"/>
                <w:szCs w:val="24"/>
              </w:rPr>
              <w:t>ДОГОВОР №</w:t>
            </w:r>
          </w:p>
          <w:p w:rsidR="00EE083C" w:rsidRPr="006B6A1C" w:rsidRDefault="00A109A7" w:rsidP="007D45C1">
            <w:pPr>
              <w:spacing w:before="60" w:after="100" w:afterAutospacing="1"/>
              <w:rPr>
                <w:b/>
                <w:sz w:val="24"/>
                <w:szCs w:val="24"/>
              </w:rPr>
            </w:pPr>
            <w:r w:rsidRPr="006B6A1C">
              <w:rPr>
                <w:b/>
                <w:sz w:val="24"/>
                <w:szCs w:val="24"/>
              </w:rPr>
              <w:t>г. Новосибирск</w:t>
            </w:r>
            <w:r w:rsidR="007D45C1" w:rsidRPr="006B6A1C">
              <w:rPr>
                <w:b/>
                <w:sz w:val="24"/>
                <w:szCs w:val="24"/>
              </w:rPr>
              <w:tab/>
            </w:r>
            <w:r w:rsidR="001A7EFC">
              <w:rPr>
                <w:b/>
                <w:sz w:val="24"/>
                <w:szCs w:val="24"/>
              </w:rPr>
              <w:t>___________</w:t>
            </w:r>
            <w:r w:rsidRPr="006B6A1C">
              <w:rPr>
                <w:b/>
                <w:sz w:val="24"/>
                <w:szCs w:val="24"/>
              </w:rPr>
              <w:tab/>
              <w:t>«</w:t>
            </w:r>
            <w:r w:rsidR="001A7EFC">
              <w:rPr>
                <w:b/>
                <w:sz w:val="24"/>
                <w:szCs w:val="24"/>
              </w:rPr>
              <w:t>___</w:t>
            </w:r>
            <w:r w:rsidRPr="006B6A1C">
              <w:rPr>
                <w:b/>
                <w:sz w:val="24"/>
                <w:szCs w:val="24"/>
              </w:rPr>
              <w:t xml:space="preserve">», </w:t>
            </w:r>
            <w:r w:rsidR="00EE083C" w:rsidRPr="006B6A1C">
              <w:rPr>
                <w:b/>
                <w:sz w:val="24"/>
                <w:szCs w:val="24"/>
              </w:rPr>
              <w:t>201</w:t>
            </w:r>
            <w:r w:rsidR="00823F0D">
              <w:rPr>
                <w:b/>
                <w:sz w:val="24"/>
                <w:szCs w:val="24"/>
              </w:rPr>
              <w:t>8</w:t>
            </w:r>
            <w:r w:rsidR="00EE083C" w:rsidRPr="006B6A1C">
              <w:rPr>
                <w:b/>
                <w:sz w:val="24"/>
                <w:szCs w:val="24"/>
              </w:rPr>
              <w:t>г.</w:t>
            </w:r>
          </w:p>
          <w:p w:rsidR="00EE083C" w:rsidRPr="006B6A1C" w:rsidRDefault="00EE083C" w:rsidP="007D45C1">
            <w:pPr>
              <w:suppressAutoHyphens/>
              <w:spacing w:before="60" w:after="100" w:afterAutospacing="1"/>
              <w:jc w:val="center"/>
              <w:rPr>
                <w:b/>
                <w:sz w:val="24"/>
                <w:szCs w:val="24"/>
              </w:rPr>
            </w:pPr>
          </w:p>
        </w:tc>
        <w:tc>
          <w:tcPr>
            <w:tcW w:w="5400" w:type="dxa"/>
          </w:tcPr>
          <w:p w:rsidR="00EE083C" w:rsidRPr="006B6A1C" w:rsidRDefault="00EE083C" w:rsidP="007D45C1">
            <w:pPr>
              <w:spacing w:before="60" w:after="100" w:afterAutospacing="1"/>
              <w:rPr>
                <w:b/>
                <w:sz w:val="24"/>
                <w:szCs w:val="24"/>
                <w:lang w:val="en-US"/>
              </w:rPr>
            </w:pPr>
            <w:r w:rsidRPr="006B6A1C">
              <w:rPr>
                <w:b/>
                <w:sz w:val="24"/>
                <w:szCs w:val="24"/>
                <w:lang w:val="en-US"/>
              </w:rPr>
              <w:t>COMMERCIAL CLASSIFIED INFORMATION</w:t>
            </w:r>
          </w:p>
          <w:p w:rsidR="00EE083C" w:rsidRPr="006B6A1C" w:rsidRDefault="00EE083C" w:rsidP="007D45C1">
            <w:pPr>
              <w:spacing w:before="60" w:after="100" w:afterAutospacing="1"/>
              <w:jc w:val="center"/>
              <w:rPr>
                <w:b/>
                <w:sz w:val="24"/>
                <w:szCs w:val="24"/>
                <w:lang w:val="en-US"/>
              </w:rPr>
            </w:pPr>
            <w:r w:rsidRPr="006B6A1C">
              <w:rPr>
                <w:b/>
                <w:sz w:val="24"/>
                <w:szCs w:val="24"/>
                <w:lang w:val="en-US"/>
              </w:rPr>
              <w:t>CONTRACT No.</w:t>
            </w:r>
          </w:p>
          <w:p w:rsidR="00EE083C" w:rsidRPr="006B6A1C" w:rsidRDefault="00EE083C" w:rsidP="00823F0D">
            <w:pPr>
              <w:spacing w:before="60" w:after="100" w:afterAutospacing="1"/>
              <w:jc w:val="center"/>
              <w:rPr>
                <w:b/>
                <w:sz w:val="24"/>
                <w:szCs w:val="24"/>
              </w:rPr>
            </w:pPr>
            <w:r w:rsidRPr="006B6A1C">
              <w:rPr>
                <w:b/>
                <w:sz w:val="24"/>
                <w:szCs w:val="24"/>
                <w:lang w:val="en-US"/>
              </w:rPr>
              <w:t>Novosibirsk</w:t>
            </w:r>
            <w:r w:rsidR="007D45C1" w:rsidRPr="006B6A1C">
              <w:rPr>
                <w:b/>
                <w:sz w:val="24"/>
                <w:szCs w:val="24"/>
              </w:rPr>
              <w:tab/>
            </w:r>
            <w:r w:rsidR="007D45C1" w:rsidRPr="006B6A1C">
              <w:rPr>
                <w:b/>
                <w:sz w:val="24"/>
                <w:szCs w:val="24"/>
              </w:rPr>
              <w:tab/>
            </w:r>
            <w:r w:rsidR="001A7EFC">
              <w:rPr>
                <w:b/>
                <w:sz w:val="24"/>
                <w:szCs w:val="24"/>
              </w:rPr>
              <w:t>__________</w:t>
            </w:r>
            <w:r w:rsidR="00A109A7" w:rsidRPr="006B6A1C">
              <w:rPr>
                <w:b/>
                <w:sz w:val="24"/>
                <w:szCs w:val="24"/>
              </w:rPr>
              <w:tab/>
              <w:t>«</w:t>
            </w:r>
            <w:r w:rsidR="001A7EFC">
              <w:rPr>
                <w:b/>
                <w:sz w:val="24"/>
                <w:szCs w:val="24"/>
              </w:rPr>
              <w:t>___</w:t>
            </w:r>
            <w:r w:rsidR="00A109A7" w:rsidRPr="006B6A1C">
              <w:rPr>
                <w:b/>
                <w:sz w:val="24"/>
                <w:szCs w:val="24"/>
              </w:rPr>
              <w:t>», 201</w:t>
            </w:r>
            <w:r w:rsidR="00823F0D">
              <w:rPr>
                <w:b/>
                <w:sz w:val="24"/>
                <w:szCs w:val="24"/>
              </w:rPr>
              <w:t>8</w:t>
            </w:r>
            <w:bookmarkStart w:id="0" w:name="_GoBack"/>
            <w:bookmarkEnd w:id="0"/>
          </w:p>
        </w:tc>
      </w:tr>
      <w:tr w:rsidR="00EE083C" w:rsidRPr="0016078F" w:rsidTr="00825D8A">
        <w:trPr>
          <w:trHeight w:val="273"/>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ОГЛАВЛЕНИЕ ДОГОВОРА.</w:t>
            </w:r>
          </w:p>
        </w:tc>
        <w:tc>
          <w:tcPr>
            <w:tcW w:w="5400" w:type="dxa"/>
          </w:tcPr>
          <w:p w:rsidR="00EE083C" w:rsidRPr="006B6A1C" w:rsidRDefault="00EE083C" w:rsidP="007D45C1">
            <w:pPr>
              <w:spacing w:before="60" w:after="100" w:afterAutospacing="1"/>
              <w:jc w:val="center"/>
              <w:rPr>
                <w:b/>
                <w:sz w:val="24"/>
                <w:szCs w:val="24"/>
              </w:rPr>
            </w:pPr>
            <w:r w:rsidRPr="006B6A1C">
              <w:rPr>
                <w:b/>
                <w:sz w:val="24"/>
                <w:szCs w:val="24"/>
                <w:lang w:val="en-US"/>
              </w:rPr>
              <w:t>CONTENTS</w:t>
            </w:r>
            <w:r w:rsidRPr="006B6A1C">
              <w:rPr>
                <w:b/>
                <w:sz w:val="24"/>
                <w:szCs w:val="24"/>
              </w:rPr>
              <w:t xml:space="preserve"> </w:t>
            </w:r>
            <w:r w:rsidRPr="006B6A1C">
              <w:rPr>
                <w:b/>
                <w:sz w:val="24"/>
                <w:szCs w:val="24"/>
                <w:lang w:val="en-US"/>
              </w:rPr>
              <w:t>OF</w:t>
            </w:r>
            <w:r w:rsidRPr="006B6A1C">
              <w:rPr>
                <w:b/>
                <w:sz w:val="24"/>
                <w:szCs w:val="24"/>
              </w:rPr>
              <w:t xml:space="preserve"> </w:t>
            </w:r>
            <w:r w:rsidRPr="006B6A1C">
              <w:rPr>
                <w:b/>
                <w:sz w:val="24"/>
                <w:szCs w:val="24"/>
                <w:lang w:val="en-US"/>
              </w:rPr>
              <w:t>THE</w:t>
            </w:r>
            <w:r w:rsidRPr="006B6A1C">
              <w:rPr>
                <w:b/>
                <w:sz w:val="24"/>
                <w:szCs w:val="24"/>
              </w:rPr>
              <w:t xml:space="preserve"> </w:t>
            </w:r>
            <w:r w:rsidRPr="006B6A1C">
              <w:rPr>
                <w:b/>
                <w:sz w:val="24"/>
                <w:szCs w:val="24"/>
                <w:lang w:val="en-US"/>
              </w:rPr>
              <w:t>CONTRACT</w:t>
            </w:r>
            <w:r w:rsidRPr="006B6A1C">
              <w:rPr>
                <w:b/>
                <w:sz w:val="24"/>
                <w:szCs w:val="24"/>
              </w:rPr>
              <w:t>.</w:t>
            </w:r>
          </w:p>
        </w:tc>
      </w:tr>
      <w:tr w:rsidR="00EE083C" w:rsidRPr="00823F0D" w:rsidTr="00825D8A">
        <w:trPr>
          <w:trHeight w:val="273"/>
        </w:trPr>
        <w:tc>
          <w:tcPr>
            <w:tcW w:w="5328" w:type="dxa"/>
          </w:tcPr>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ПРЕАМБУЛА ДОГОВОРА.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ПРЕДМЕТ ДОГОВОРА.</w:t>
            </w:r>
          </w:p>
          <w:p w:rsidR="00EE083C" w:rsidRPr="006B6A1C" w:rsidRDefault="009F1D25" w:rsidP="007D45C1">
            <w:pPr>
              <w:numPr>
                <w:ilvl w:val="0"/>
                <w:numId w:val="1"/>
              </w:numPr>
              <w:tabs>
                <w:tab w:val="left" w:pos="284"/>
              </w:tabs>
              <w:ind w:left="0" w:firstLine="0"/>
              <w:jc w:val="both"/>
              <w:rPr>
                <w:sz w:val="24"/>
                <w:szCs w:val="24"/>
              </w:rPr>
            </w:pPr>
            <w:r>
              <w:rPr>
                <w:sz w:val="24"/>
                <w:szCs w:val="24"/>
              </w:rPr>
              <w:t>ЦЕНА ДОГОВОРА И УСЛОВИЯ ОПЛАТЫ</w:t>
            </w:r>
            <w:r w:rsidR="00EE083C" w:rsidRPr="006B6A1C">
              <w:rPr>
                <w:sz w:val="24"/>
                <w:szCs w:val="24"/>
              </w:rPr>
              <w:t>.</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СРОКИ, ПОРЯДОК И УСЛОВИЯ ПОСТАВКИ.</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ОТВЕТСТВЕННОСТЬ СТОРОН.</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РАЗРЕШЕНИЕ СПОРОВ.</w:t>
            </w:r>
          </w:p>
          <w:p w:rsidR="00EE083C" w:rsidRPr="006B6A1C" w:rsidRDefault="00FB0B48" w:rsidP="007D45C1">
            <w:pPr>
              <w:numPr>
                <w:ilvl w:val="0"/>
                <w:numId w:val="1"/>
              </w:numPr>
              <w:tabs>
                <w:tab w:val="left" w:pos="284"/>
              </w:tabs>
              <w:ind w:left="0" w:firstLine="0"/>
              <w:jc w:val="both"/>
              <w:rPr>
                <w:sz w:val="24"/>
                <w:szCs w:val="24"/>
              </w:rPr>
            </w:pPr>
            <w:r>
              <w:rPr>
                <w:sz w:val="24"/>
                <w:szCs w:val="24"/>
              </w:rPr>
              <w:t>ФОРС-МАЖОР</w:t>
            </w:r>
            <w:r w:rsidR="00EE083C" w:rsidRPr="006B6A1C">
              <w:rPr>
                <w:sz w:val="24"/>
                <w:szCs w:val="24"/>
              </w:rPr>
              <w:t>.</w:t>
            </w:r>
          </w:p>
          <w:p w:rsidR="00FB0B48" w:rsidRDefault="00FB0B48" w:rsidP="007D45C1">
            <w:pPr>
              <w:numPr>
                <w:ilvl w:val="0"/>
                <w:numId w:val="1"/>
              </w:numPr>
              <w:tabs>
                <w:tab w:val="left" w:pos="284"/>
              </w:tabs>
              <w:ind w:left="0" w:firstLine="0"/>
              <w:jc w:val="both"/>
              <w:rPr>
                <w:sz w:val="24"/>
                <w:szCs w:val="24"/>
              </w:rPr>
            </w:pPr>
            <w:r>
              <w:rPr>
                <w:sz w:val="24"/>
                <w:szCs w:val="24"/>
              </w:rPr>
              <w:t>ПРОЧИЕ УСЛОВИЯ</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ПРИЛОЖЕНИЯ К НАСТОЯЩЕМУ ДОГОВОРУ.</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РЕКВИЗИТЫ СТОРОН И ПОДПИСИ СТОРОН.</w:t>
            </w:r>
          </w:p>
        </w:tc>
        <w:tc>
          <w:tcPr>
            <w:tcW w:w="5400" w:type="dxa"/>
          </w:tcPr>
          <w:p w:rsidR="00EE083C" w:rsidRPr="006B6A1C" w:rsidRDefault="00EE083C" w:rsidP="007D45C1">
            <w:pPr>
              <w:jc w:val="both"/>
              <w:rPr>
                <w:sz w:val="24"/>
                <w:szCs w:val="24"/>
                <w:lang w:val="en-US"/>
              </w:rPr>
            </w:pPr>
            <w:r w:rsidRPr="006B6A1C">
              <w:rPr>
                <w:sz w:val="24"/>
                <w:szCs w:val="24"/>
                <w:lang w:val="en-US"/>
              </w:rPr>
              <w:t>1. PREAMBLE TO THE CONTRACT.</w:t>
            </w:r>
          </w:p>
          <w:p w:rsidR="00EE083C" w:rsidRPr="006B6A1C" w:rsidRDefault="00EE083C" w:rsidP="007D45C1">
            <w:pPr>
              <w:jc w:val="both"/>
              <w:rPr>
                <w:sz w:val="24"/>
                <w:szCs w:val="24"/>
                <w:lang w:val="en-US"/>
              </w:rPr>
            </w:pPr>
            <w:r w:rsidRPr="006B6A1C">
              <w:rPr>
                <w:sz w:val="24"/>
                <w:szCs w:val="24"/>
                <w:lang w:val="en-US"/>
              </w:rPr>
              <w:t>2. SUBJECT OF THE CONTRACT.</w:t>
            </w:r>
          </w:p>
          <w:p w:rsidR="00EE083C" w:rsidRPr="006B6A1C" w:rsidRDefault="00EE083C" w:rsidP="009F1D25">
            <w:pPr>
              <w:jc w:val="both"/>
              <w:rPr>
                <w:sz w:val="24"/>
                <w:szCs w:val="24"/>
                <w:lang w:val="en-US"/>
              </w:rPr>
            </w:pPr>
            <w:r w:rsidRPr="006B6A1C">
              <w:rPr>
                <w:sz w:val="24"/>
                <w:szCs w:val="24"/>
                <w:lang w:val="en-US"/>
              </w:rPr>
              <w:t>3.</w:t>
            </w:r>
            <w:r w:rsidR="009F1D25" w:rsidRPr="009F1D25">
              <w:rPr>
                <w:sz w:val="24"/>
                <w:szCs w:val="24"/>
                <w:lang w:val="en-US"/>
              </w:rPr>
              <w:t xml:space="preserve"> PRICE CONTRACT AND TERMS OF PAYMENT </w:t>
            </w:r>
          </w:p>
          <w:p w:rsidR="00EE083C" w:rsidRPr="006B6A1C" w:rsidRDefault="00EE083C" w:rsidP="007D45C1">
            <w:pPr>
              <w:jc w:val="both"/>
              <w:rPr>
                <w:sz w:val="24"/>
                <w:szCs w:val="24"/>
                <w:lang w:val="en-US"/>
              </w:rPr>
            </w:pPr>
            <w:r w:rsidRPr="006B6A1C">
              <w:rPr>
                <w:sz w:val="24"/>
                <w:szCs w:val="24"/>
                <w:lang w:val="en-US"/>
              </w:rPr>
              <w:t>4. TIME, PROCEDURE, AND TERMS OF DELIVERY.</w:t>
            </w:r>
          </w:p>
          <w:p w:rsidR="00EE083C" w:rsidRPr="009F1D25" w:rsidRDefault="009F1D25" w:rsidP="007D45C1">
            <w:pPr>
              <w:jc w:val="both"/>
              <w:rPr>
                <w:sz w:val="24"/>
                <w:szCs w:val="24"/>
                <w:lang w:val="en-US"/>
              </w:rPr>
            </w:pPr>
            <w:r w:rsidRPr="009F1D25">
              <w:rPr>
                <w:sz w:val="24"/>
                <w:szCs w:val="24"/>
                <w:lang w:val="en-US"/>
              </w:rPr>
              <w:t>5</w:t>
            </w:r>
            <w:r w:rsidR="00EE083C" w:rsidRPr="009F1D25">
              <w:rPr>
                <w:sz w:val="24"/>
                <w:szCs w:val="24"/>
                <w:lang w:val="en-US"/>
              </w:rPr>
              <w:t xml:space="preserve">. </w:t>
            </w:r>
            <w:r w:rsidRPr="00DB25CA">
              <w:rPr>
                <w:rFonts w:eastAsia="Times New Roman"/>
                <w:sz w:val="24"/>
                <w:szCs w:val="24"/>
                <w:lang w:val="en-GB" w:eastAsia="de-DE"/>
              </w:rPr>
              <w:t xml:space="preserve"> RESPONSIBILITY OF THE PARTIES</w:t>
            </w:r>
          </w:p>
          <w:p w:rsidR="00FB0B48" w:rsidRPr="00EF1A35" w:rsidRDefault="00FB0B48" w:rsidP="00FB0B48">
            <w:pPr>
              <w:spacing w:line="276" w:lineRule="auto"/>
              <w:rPr>
                <w:rFonts w:eastAsia="Times New Roman"/>
                <w:sz w:val="24"/>
                <w:szCs w:val="24"/>
                <w:lang w:val="en-US" w:eastAsia="de-DE"/>
              </w:rPr>
            </w:pPr>
            <w:r w:rsidRPr="00FB0B48">
              <w:rPr>
                <w:rFonts w:eastAsia="Times New Roman"/>
                <w:sz w:val="24"/>
                <w:szCs w:val="24"/>
                <w:lang w:val="en-US" w:eastAsia="de-DE"/>
              </w:rPr>
              <w:t>6</w:t>
            </w:r>
            <w:r w:rsidRPr="00EF1A35">
              <w:rPr>
                <w:rFonts w:eastAsia="Times New Roman"/>
                <w:sz w:val="24"/>
                <w:szCs w:val="24"/>
                <w:lang w:val="en-US" w:eastAsia="de-DE"/>
              </w:rPr>
              <w:t xml:space="preserve">. </w:t>
            </w:r>
            <w:r w:rsidRPr="00EF1A35">
              <w:rPr>
                <w:rFonts w:eastAsia="Times New Roman"/>
                <w:sz w:val="24"/>
                <w:szCs w:val="24"/>
                <w:lang w:val="en-GB" w:eastAsia="de-DE"/>
              </w:rPr>
              <w:t>ARBITRATION</w:t>
            </w:r>
            <w:r w:rsidRPr="00EF1A35">
              <w:rPr>
                <w:rFonts w:eastAsia="Times New Roman"/>
                <w:sz w:val="24"/>
                <w:szCs w:val="24"/>
                <w:lang w:val="en-US" w:eastAsia="de-DE"/>
              </w:rPr>
              <w:t xml:space="preserve"> </w:t>
            </w:r>
          </w:p>
          <w:p w:rsidR="00EE083C" w:rsidRPr="006B6A1C" w:rsidRDefault="00FB0B48" w:rsidP="007D45C1">
            <w:pPr>
              <w:jc w:val="both"/>
              <w:rPr>
                <w:sz w:val="24"/>
                <w:szCs w:val="24"/>
                <w:lang w:val="en-US"/>
              </w:rPr>
            </w:pPr>
            <w:r w:rsidRPr="00FB0B48">
              <w:rPr>
                <w:sz w:val="24"/>
                <w:szCs w:val="24"/>
                <w:lang w:val="en-US"/>
              </w:rPr>
              <w:t xml:space="preserve">7. </w:t>
            </w:r>
            <w:r w:rsidR="00EE083C" w:rsidRPr="006B6A1C">
              <w:rPr>
                <w:sz w:val="24"/>
                <w:szCs w:val="24"/>
                <w:lang w:val="en-US"/>
              </w:rPr>
              <w:t xml:space="preserve"> FORCE MAJEURE.</w:t>
            </w:r>
          </w:p>
          <w:p w:rsidR="00EE083C" w:rsidRPr="006B6A1C" w:rsidRDefault="00FB0B48" w:rsidP="00FB0B48">
            <w:pPr>
              <w:spacing w:line="276" w:lineRule="auto"/>
              <w:rPr>
                <w:sz w:val="24"/>
                <w:szCs w:val="24"/>
                <w:lang w:val="en-US"/>
              </w:rPr>
            </w:pPr>
            <w:r w:rsidRPr="00FB0B48">
              <w:rPr>
                <w:sz w:val="24"/>
                <w:szCs w:val="24"/>
                <w:lang w:val="en-US"/>
              </w:rPr>
              <w:t>8</w:t>
            </w:r>
            <w:r w:rsidR="00EE083C" w:rsidRPr="006B6A1C">
              <w:rPr>
                <w:sz w:val="24"/>
                <w:szCs w:val="24"/>
                <w:lang w:val="en-US"/>
              </w:rPr>
              <w:t xml:space="preserve">. </w:t>
            </w:r>
            <w:r w:rsidRPr="00111E8E">
              <w:rPr>
                <w:rFonts w:eastAsia="Times New Roman"/>
                <w:sz w:val="24"/>
                <w:szCs w:val="24"/>
                <w:lang w:val="en-GB" w:eastAsia="de-DE"/>
              </w:rPr>
              <w:t>OTHER CONDITIONS</w:t>
            </w:r>
            <w:r w:rsidRPr="00111E8E">
              <w:rPr>
                <w:rFonts w:eastAsia="Times New Roman"/>
                <w:b/>
                <w:sz w:val="24"/>
                <w:szCs w:val="24"/>
                <w:u w:val="single"/>
                <w:lang w:val="en-GB" w:eastAsia="de-DE"/>
              </w:rPr>
              <w:t xml:space="preserve"> </w:t>
            </w:r>
          </w:p>
          <w:p w:rsidR="00EE083C" w:rsidRPr="006B6A1C" w:rsidRDefault="00FB0B48" w:rsidP="007D45C1">
            <w:pPr>
              <w:jc w:val="both"/>
              <w:rPr>
                <w:sz w:val="24"/>
                <w:szCs w:val="24"/>
                <w:lang w:val="en-US"/>
              </w:rPr>
            </w:pPr>
            <w:r w:rsidRPr="00FB0B48">
              <w:rPr>
                <w:sz w:val="24"/>
                <w:szCs w:val="24"/>
                <w:lang w:val="en-US"/>
              </w:rPr>
              <w:t>9</w:t>
            </w:r>
            <w:r w:rsidR="00EE083C" w:rsidRPr="006B6A1C">
              <w:rPr>
                <w:sz w:val="24"/>
                <w:szCs w:val="24"/>
                <w:lang w:val="en-US"/>
              </w:rPr>
              <w:t>. APPENDICES TO THE CONTRACT.</w:t>
            </w:r>
          </w:p>
          <w:p w:rsidR="00EE083C" w:rsidRPr="006B6A1C" w:rsidRDefault="00EE083C" w:rsidP="00FB0B48">
            <w:pPr>
              <w:jc w:val="both"/>
              <w:rPr>
                <w:sz w:val="24"/>
                <w:szCs w:val="24"/>
                <w:lang w:val="en-US"/>
              </w:rPr>
            </w:pPr>
            <w:r w:rsidRPr="006B6A1C">
              <w:rPr>
                <w:sz w:val="24"/>
                <w:szCs w:val="24"/>
                <w:lang w:val="en-US"/>
              </w:rPr>
              <w:t>1</w:t>
            </w:r>
            <w:r w:rsidR="00FB0B48" w:rsidRPr="00FB0B48">
              <w:rPr>
                <w:sz w:val="24"/>
                <w:szCs w:val="24"/>
                <w:lang w:val="en-US"/>
              </w:rPr>
              <w:t>0</w:t>
            </w:r>
            <w:r w:rsidRPr="006B6A1C">
              <w:rPr>
                <w:sz w:val="24"/>
                <w:szCs w:val="24"/>
                <w:lang w:val="en-US"/>
              </w:rPr>
              <w:t>. ADDRESSES, BANKING DETAILS, AND SIGNATURES OF THE PARTIES.</w:t>
            </w:r>
          </w:p>
        </w:tc>
      </w:tr>
      <w:tr w:rsidR="00EE083C" w:rsidRPr="00823F0D" w:rsidTr="00593CDD">
        <w:trPr>
          <w:trHeight w:val="415"/>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1. ПРЕАМБУЛА ДОГОВОРА.</w:t>
            </w:r>
          </w:p>
          <w:p w:rsidR="00EE083C" w:rsidRPr="006B6A1C" w:rsidRDefault="00EE083C" w:rsidP="007D45C1">
            <w:pPr>
              <w:spacing w:before="60" w:after="100" w:afterAutospacing="1"/>
              <w:jc w:val="both"/>
              <w:rPr>
                <w:sz w:val="24"/>
                <w:szCs w:val="24"/>
                <w:lang w:eastAsia="zh-CN"/>
              </w:rPr>
            </w:pPr>
            <w:r w:rsidRPr="006B6A1C">
              <w:rPr>
                <w:sz w:val="24"/>
                <w:szCs w:val="24"/>
              </w:rPr>
              <w:t>Компания</w:t>
            </w:r>
            <w:r w:rsidR="001A7EFC">
              <w:rPr>
                <w:sz w:val="24"/>
                <w:szCs w:val="24"/>
              </w:rPr>
              <w:t>_________________</w:t>
            </w:r>
            <w:r w:rsidR="00825D8A" w:rsidRPr="006B6A1C">
              <w:rPr>
                <w:sz w:val="24"/>
                <w:szCs w:val="24"/>
              </w:rPr>
              <w:t>, расположенная по адресу</w:t>
            </w:r>
            <w:r w:rsidR="001A7EFC">
              <w:rPr>
                <w:sz w:val="24"/>
                <w:szCs w:val="24"/>
              </w:rPr>
              <w:t>________________</w:t>
            </w:r>
            <w:r w:rsidR="00825D8A" w:rsidRPr="006B6A1C">
              <w:rPr>
                <w:sz w:val="24"/>
                <w:szCs w:val="24"/>
              </w:rPr>
              <w:t xml:space="preserve">, в лице господина </w:t>
            </w:r>
            <w:r w:rsidR="001A7EFC">
              <w:rPr>
                <w:bCs/>
                <w:sz w:val="24"/>
                <w:szCs w:val="24"/>
              </w:rPr>
              <w:t>___________________</w:t>
            </w:r>
            <w:r w:rsidR="003512AA" w:rsidRPr="006B6A1C">
              <w:rPr>
                <w:sz w:val="24"/>
                <w:szCs w:val="24"/>
              </w:rPr>
              <w:t xml:space="preserve">, </w:t>
            </w:r>
            <w:r w:rsidRPr="006B6A1C">
              <w:rPr>
                <w:sz w:val="24"/>
                <w:szCs w:val="24"/>
              </w:rPr>
              <w:t>именуемая в дальнейшем «</w:t>
            </w:r>
            <w:r w:rsidR="001A7EFC">
              <w:rPr>
                <w:sz w:val="24"/>
                <w:szCs w:val="24"/>
              </w:rPr>
              <w:t>Исполнитель</w:t>
            </w:r>
            <w:r w:rsidRPr="006B6A1C">
              <w:rPr>
                <w:sz w:val="24"/>
                <w:szCs w:val="24"/>
              </w:rPr>
              <w:t xml:space="preserve">», с одной </w:t>
            </w:r>
            <w:r w:rsidR="003512AA" w:rsidRPr="006B6A1C">
              <w:rPr>
                <w:sz w:val="24"/>
                <w:szCs w:val="24"/>
              </w:rPr>
              <w:t>с</w:t>
            </w:r>
            <w:r w:rsidRPr="006B6A1C">
              <w:rPr>
                <w:sz w:val="24"/>
                <w:szCs w:val="24"/>
              </w:rPr>
              <w:t>тороны, и</w:t>
            </w:r>
          </w:p>
          <w:p w:rsidR="00EE083C" w:rsidRPr="006B6A1C" w:rsidRDefault="00EE083C" w:rsidP="007D45C1">
            <w:pPr>
              <w:pStyle w:val="a4"/>
              <w:spacing w:before="60" w:after="100" w:afterAutospacing="1"/>
              <w:rPr>
                <w:rFonts w:ascii="Times New Roman" w:hAnsi="Times New Roman"/>
                <w:sz w:val="24"/>
                <w:szCs w:val="24"/>
              </w:rPr>
            </w:pPr>
          </w:p>
          <w:p w:rsidR="00EE083C" w:rsidRPr="006B6A1C" w:rsidRDefault="00EE083C" w:rsidP="007D45C1">
            <w:pPr>
              <w:pStyle w:val="a4"/>
              <w:spacing w:before="60" w:after="100" w:afterAutospacing="1"/>
              <w:ind w:firstLine="0"/>
              <w:rPr>
                <w:rFonts w:ascii="Times New Roman" w:hAnsi="Times New Roman"/>
                <w:sz w:val="24"/>
                <w:szCs w:val="24"/>
                <w:lang w:eastAsia="zh-CN"/>
              </w:rPr>
            </w:pPr>
            <w:r w:rsidRPr="006B6A1C">
              <w:rPr>
                <w:rFonts w:ascii="Times New Roman" w:hAnsi="Times New Roman"/>
                <w:b/>
                <w:sz w:val="24"/>
                <w:szCs w:val="24"/>
                <w:lang w:eastAsia="zh-CN"/>
              </w:rPr>
              <w:t>Общество с ограниченной ответственностью «Сибирское Стекло» (ООО «Сибстекло»),</w:t>
            </w:r>
            <w:r w:rsidRPr="006B6A1C">
              <w:rPr>
                <w:rFonts w:ascii="Times New Roman" w:hAnsi="Times New Roman"/>
                <w:sz w:val="24"/>
                <w:szCs w:val="24"/>
                <w:lang w:eastAsia="zh-CN"/>
              </w:rPr>
              <w:t xml:space="preserve"> в лице г-на Яковлева Андрея Сергеевича, </w:t>
            </w:r>
            <w:r w:rsidR="00BF5DD9" w:rsidRPr="006B6A1C">
              <w:rPr>
                <w:rFonts w:ascii="Times New Roman" w:hAnsi="Times New Roman"/>
                <w:sz w:val="24"/>
                <w:szCs w:val="24"/>
                <w:lang w:eastAsia="zh-CN"/>
              </w:rPr>
              <w:t>г</w:t>
            </w:r>
            <w:r w:rsidRPr="006B6A1C">
              <w:rPr>
                <w:rFonts w:ascii="Times New Roman" w:hAnsi="Times New Roman"/>
                <w:sz w:val="24"/>
                <w:szCs w:val="24"/>
                <w:lang w:eastAsia="zh-CN"/>
              </w:rPr>
              <w:t>енерального директора АО «Завод «Экран»</w:t>
            </w:r>
            <w:r w:rsidR="00BF5DD9" w:rsidRPr="006B6A1C">
              <w:rPr>
                <w:rFonts w:ascii="Times New Roman" w:hAnsi="Times New Roman"/>
                <w:sz w:val="24"/>
                <w:szCs w:val="24"/>
                <w:lang w:eastAsia="zh-CN"/>
              </w:rPr>
              <w:t> —</w:t>
            </w:r>
            <w:r w:rsidRPr="006B6A1C">
              <w:rPr>
                <w:rFonts w:ascii="Times New Roman" w:hAnsi="Times New Roman"/>
                <w:sz w:val="24"/>
                <w:szCs w:val="24"/>
                <w:lang w:eastAsia="zh-CN"/>
              </w:rPr>
              <w:t xml:space="preserve"> </w:t>
            </w:r>
            <w:r w:rsidR="00BF5DD9" w:rsidRPr="006B6A1C">
              <w:rPr>
                <w:rFonts w:ascii="Times New Roman" w:hAnsi="Times New Roman"/>
                <w:sz w:val="24"/>
                <w:szCs w:val="24"/>
                <w:lang w:eastAsia="zh-CN"/>
              </w:rPr>
              <w:t>у</w:t>
            </w:r>
            <w:r w:rsidRPr="006B6A1C">
              <w:rPr>
                <w:rFonts w:ascii="Times New Roman" w:hAnsi="Times New Roman"/>
                <w:sz w:val="24"/>
                <w:szCs w:val="24"/>
                <w:lang w:eastAsia="zh-CN"/>
              </w:rPr>
              <w:t>правляющей организации ООО «Сибстекло», действующего на основании Решения Внеочередного общего собрания участников (Протокол б/н от 29.10.2015 года) и Договора о передаче полномочий единоличного исполнительного органа № 449-15-РУ от 30.10.2015 года, именуемое в дальнейшем «Заказчик», с другой стороны,</w:t>
            </w:r>
          </w:p>
          <w:p w:rsidR="00EE083C" w:rsidRPr="006B6A1C" w:rsidRDefault="00EE083C" w:rsidP="007D45C1">
            <w:pPr>
              <w:spacing w:before="60" w:after="100" w:afterAutospacing="1"/>
              <w:jc w:val="both"/>
              <w:rPr>
                <w:sz w:val="24"/>
                <w:szCs w:val="24"/>
                <w:lang w:eastAsia="zh-CN"/>
              </w:rPr>
            </w:pPr>
            <w:r w:rsidRPr="006B6A1C">
              <w:rPr>
                <w:sz w:val="24"/>
                <w:szCs w:val="24"/>
                <w:lang w:eastAsia="zh-CN"/>
              </w:rPr>
              <w:t xml:space="preserve">совместно именуемые «Стороны», </w:t>
            </w:r>
          </w:p>
          <w:p w:rsidR="00EE083C" w:rsidRPr="006B6A1C" w:rsidRDefault="00EE083C" w:rsidP="007D45C1">
            <w:pPr>
              <w:spacing w:before="60" w:after="100" w:afterAutospacing="1"/>
              <w:jc w:val="both"/>
              <w:rPr>
                <w:sz w:val="24"/>
                <w:szCs w:val="24"/>
                <w:lang w:eastAsia="zh-CN"/>
              </w:rPr>
            </w:pPr>
            <w:r w:rsidRPr="006B6A1C">
              <w:rPr>
                <w:sz w:val="24"/>
                <w:szCs w:val="24"/>
                <w:lang w:eastAsia="zh-CN"/>
              </w:rPr>
              <w:t>а по отдельности – «Сторона»,</w:t>
            </w:r>
          </w:p>
          <w:p w:rsidR="00EE083C" w:rsidRPr="006B6A1C" w:rsidRDefault="00EE083C" w:rsidP="007D45C1">
            <w:pPr>
              <w:spacing w:before="60" w:after="100" w:afterAutospacing="1"/>
              <w:jc w:val="both"/>
              <w:rPr>
                <w:sz w:val="24"/>
                <w:szCs w:val="24"/>
              </w:rPr>
            </w:pPr>
            <w:r w:rsidRPr="006B6A1C">
              <w:rPr>
                <w:sz w:val="24"/>
                <w:szCs w:val="24"/>
                <w:lang w:eastAsia="zh-CN"/>
              </w:rPr>
              <w:t>заключили настоящий Договор о нижеследующем</w:t>
            </w:r>
            <w:r w:rsidR="00593CDD" w:rsidRPr="006B6A1C">
              <w:rPr>
                <w:sz w:val="24"/>
                <w:szCs w:val="24"/>
              </w:rPr>
              <w:t>:</w:t>
            </w:r>
          </w:p>
        </w:tc>
        <w:tc>
          <w:tcPr>
            <w:tcW w:w="5400" w:type="dxa"/>
          </w:tcPr>
          <w:p w:rsidR="00EE083C" w:rsidRPr="006B6A1C" w:rsidRDefault="00EE083C" w:rsidP="007D45C1">
            <w:pPr>
              <w:spacing w:before="60" w:after="100" w:afterAutospacing="1"/>
              <w:jc w:val="center"/>
              <w:rPr>
                <w:b/>
                <w:sz w:val="24"/>
                <w:szCs w:val="24"/>
                <w:lang w:val="en-US"/>
              </w:rPr>
            </w:pPr>
            <w:r w:rsidRPr="006B6A1C">
              <w:rPr>
                <w:b/>
                <w:sz w:val="24"/>
                <w:szCs w:val="24"/>
                <w:lang w:val="en-US"/>
              </w:rPr>
              <w:t>1. PREAMBLE TO THE CONTRACT</w:t>
            </w:r>
          </w:p>
          <w:p w:rsidR="00EE083C" w:rsidRPr="006B6A1C" w:rsidRDefault="00EE083C" w:rsidP="007D45C1">
            <w:pPr>
              <w:spacing w:before="60" w:after="100" w:afterAutospacing="1"/>
              <w:jc w:val="both"/>
              <w:rPr>
                <w:sz w:val="24"/>
                <w:szCs w:val="24"/>
                <w:lang w:val="en-US"/>
              </w:rPr>
            </w:pPr>
            <w:r w:rsidRPr="006B6A1C">
              <w:rPr>
                <w:sz w:val="24"/>
                <w:szCs w:val="24"/>
              </w:rPr>
              <w:t>С</w:t>
            </w:r>
            <w:r w:rsidRPr="006B6A1C">
              <w:rPr>
                <w:sz w:val="24"/>
                <w:szCs w:val="24"/>
                <w:lang w:val="en-US"/>
              </w:rPr>
              <w:t xml:space="preserve">ompany </w:t>
            </w:r>
            <w:r w:rsidR="001A7EFC" w:rsidRPr="001A7EFC">
              <w:rPr>
                <w:b/>
                <w:sz w:val="24"/>
                <w:szCs w:val="24"/>
                <w:lang w:val="en-US" w:eastAsia="zh-CN"/>
              </w:rPr>
              <w:t>______________________</w:t>
            </w:r>
            <w:r w:rsidRPr="006B6A1C">
              <w:rPr>
                <w:b/>
                <w:sz w:val="24"/>
                <w:szCs w:val="24"/>
                <w:lang w:val="en-US" w:eastAsia="zh-CN"/>
              </w:rPr>
              <w:t xml:space="preserve">, </w:t>
            </w:r>
            <w:r w:rsidRPr="006B6A1C">
              <w:rPr>
                <w:sz w:val="24"/>
                <w:szCs w:val="24"/>
                <w:lang w:val="en-US" w:eastAsia="zh-CN"/>
              </w:rPr>
              <w:t xml:space="preserve">With the address in </w:t>
            </w:r>
            <w:r w:rsidR="001A7EFC" w:rsidRPr="001A7EFC">
              <w:rPr>
                <w:sz w:val="24"/>
                <w:szCs w:val="24"/>
                <w:lang w:val="en-US" w:eastAsia="zh-CN"/>
              </w:rPr>
              <w:t>_____________________</w:t>
            </w:r>
            <w:r w:rsidRPr="006B6A1C">
              <w:rPr>
                <w:sz w:val="24"/>
                <w:szCs w:val="24"/>
                <w:lang w:val="en-US" w:eastAsia="zh-CN"/>
              </w:rPr>
              <w:t xml:space="preserve"> of the company </w:t>
            </w:r>
            <w:r w:rsidRPr="006B6A1C">
              <w:rPr>
                <w:sz w:val="24"/>
                <w:szCs w:val="24"/>
                <w:lang w:val="en-US"/>
              </w:rPr>
              <w:t>hereinafter referred to as the</w:t>
            </w:r>
            <w:r w:rsidR="0099598C" w:rsidRPr="006B6A1C">
              <w:rPr>
                <w:sz w:val="24"/>
                <w:szCs w:val="24"/>
                <w:lang w:val="en-US"/>
              </w:rPr>
              <w:t xml:space="preserve"> </w:t>
            </w:r>
            <w:r w:rsidR="0099598C" w:rsidRPr="0099598C">
              <w:rPr>
                <w:rFonts w:eastAsia="Times New Roman"/>
                <w:sz w:val="24"/>
                <w:szCs w:val="24"/>
                <w:lang w:val="en-GB" w:eastAsia="de-DE"/>
              </w:rPr>
              <w:t>Executor</w:t>
            </w:r>
            <w:r w:rsidRPr="006B6A1C">
              <w:rPr>
                <w:sz w:val="24"/>
                <w:szCs w:val="24"/>
                <w:lang w:val="en-US"/>
              </w:rPr>
              <w:t>, on the one hand, and</w:t>
            </w:r>
          </w:p>
          <w:p w:rsidR="00EE083C" w:rsidRPr="006B6A1C" w:rsidRDefault="00EE083C" w:rsidP="007D45C1">
            <w:pPr>
              <w:spacing w:before="60" w:after="100" w:afterAutospacing="1"/>
              <w:jc w:val="both"/>
              <w:rPr>
                <w:sz w:val="24"/>
                <w:szCs w:val="24"/>
                <w:lang w:val="en-US"/>
              </w:rPr>
            </w:pPr>
          </w:p>
          <w:p w:rsidR="00EE083C" w:rsidRPr="006B6A1C" w:rsidRDefault="00EE083C" w:rsidP="007D45C1">
            <w:pPr>
              <w:pStyle w:val="a4"/>
              <w:spacing w:before="60" w:after="100" w:afterAutospacing="1"/>
              <w:ind w:firstLine="0"/>
              <w:rPr>
                <w:rFonts w:ascii="Times New Roman" w:hAnsi="Times New Roman"/>
                <w:sz w:val="24"/>
                <w:szCs w:val="24"/>
                <w:lang w:val="en-US" w:eastAsia="zh-CN"/>
              </w:rPr>
            </w:pPr>
            <w:r w:rsidRPr="006B6A1C">
              <w:rPr>
                <w:rFonts w:ascii="Times New Roman" w:hAnsi="Times New Roman"/>
                <w:b/>
                <w:sz w:val="24"/>
                <w:szCs w:val="24"/>
                <w:lang w:val="en-US" w:eastAsia="zh-CN"/>
              </w:rPr>
              <w:t>Sibirskoye Steklo Limited Liability Company (OOO Sibsteklo),</w:t>
            </w:r>
            <w:r w:rsidRPr="006B6A1C">
              <w:rPr>
                <w:rFonts w:ascii="Times New Roman" w:hAnsi="Times New Roman"/>
                <w:sz w:val="24"/>
                <w:szCs w:val="24"/>
                <w:lang w:val="en-US"/>
              </w:rPr>
              <w:t xml:space="preserve"> </w:t>
            </w:r>
            <w:r w:rsidRPr="006B6A1C">
              <w:rPr>
                <w:rFonts w:ascii="Times New Roman" w:hAnsi="Times New Roman"/>
                <w:sz w:val="24"/>
                <w:szCs w:val="24"/>
                <w:lang w:val="en-US" w:eastAsia="zh-CN"/>
              </w:rPr>
              <w:t>represented by Mr. Andrey Sergeyevich Yakovlev, Director General of AO Zavod “Ekran”, which is the management company of OOO Sibsteklo, acting on the basis of the Resolution of the Extraordinary General Meeting of Shareholders (unnumbered Minutes dated October 29, 2015) and the Agreement on Delegation of Authority of Sole Executive Body No. 449-15-RU dated October 30, 2015, hereinafter referred to as the Customer, on the other hand,</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collectively referred to as the Parties</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and individually as a Party,</w:t>
            </w:r>
          </w:p>
          <w:p w:rsidR="00EE083C" w:rsidRPr="006B6A1C" w:rsidRDefault="00EE083C" w:rsidP="007D45C1">
            <w:pPr>
              <w:spacing w:before="60" w:after="100" w:afterAutospacing="1"/>
              <w:jc w:val="both"/>
              <w:rPr>
                <w:b/>
                <w:sz w:val="24"/>
                <w:szCs w:val="24"/>
                <w:lang w:val="en-US"/>
              </w:rPr>
            </w:pPr>
            <w:r w:rsidRPr="006B6A1C">
              <w:rPr>
                <w:sz w:val="24"/>
                <w:szCs w:val="24"/>
                <w:lang w:val="en-US" w:eastAsia="zh-CN"/>
              </w:rPr>
              <w:t>have entered into this Contract as follows:</w:t>
            </w:r>
          </w:p>
        </w:tc>
      </w:tr>
      <w:tr w:rsidR="00EE083C" w:rsidRPr="00823F0D" w:rsidTr="00825D8A">
        <w:trPr>
          <w:trHeight w:val="1134"/>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lastRenderedPageBreak/>
              <w:t>2. ПРЕДМЕТ ДОГОВОРА</w:t>
            </w:r>
          </w:p>
          <w:p w:rsidR="00EE083C" w:rsidRPr="006B6A1C" w:rsidRDefault="00EE083C" w:rsidP="003C29C6">
            <w:pPr>
              <w:spacing w:before="60" w:after="100" w:afterAutospacing="1"/>
              <w:jc w:val="both"/>
              <w:rPr>
                <w:sz w:val="24"/>
                <w:szCs w:val="24"/>
              </w:rPr>
            </w:pPr>
            <w:r w:rsidRPr="006B6A1C">
              <w:rPr>
                <w:sz w:val="24"/>
                <w:szCs w:val="24"/>
              </w:rPr>
              <w:t xml:space="preserve">2.1. </w:t>
            </w:r>
            <w:r w:rsidR="0099598C" w:rsidRPr="0099598C">
              <w:rPr>
                <w:rFonts w:eastAsia="Times New Roman"/>
                <w:sz w:val="24"/>
                <w:szCs w:val="24"/>
                <w:lang w:eastAsia="de-DE"/>
              </w:rPr>
              <w:t>Заказчик предоставляет Исполнителю  образц</w:t>
            </w:r>
            <w:r w:rsidR="0099598C">
              <w:rPr>
                <w:rFonts w:eastAsia="Times New Roman"/>
                <w:sz w:val="24"/>
                <w:szCs w:val="24"/>
                <w:lang w:eastAsia="de-DE"/>
              </w:rPr>
              <w:t>ы</w:t>
            </w:r>
            <w:r w:rsidR="0099598C" w:rsidRPr="0099598C">
              <w:rPr>
                <w:rFonts w:eastAsia="Times New Roman"/>
                <w:sz w:val="24"/>
                <w:szCs w:val="24"/>
                <w:lang w:eastAsia="de-DE"/>
              </w:rPr>
              <w:t xml:space="preserve"> бакора</w:t>
            </w:r>
            <w:r w:rsidR="0099598C">
              <w:rPr>
                <w:rFonts w:eastAsia="Times New Roman"/>
                <w:sz w:val="24"/>
                <w:szCs w:val="24"/>
                <w:lang w:eastAsia="de-DE"/>
              </w:rPr>
              <w:t xml:space="preserve"> в соответствии с </w:t>
            </w:r>
            <w:r w:rsidR="00C47DB0">
              <w:rPr>
                <w:rFonts w:eastAsia="Times New Roman"/>
                <w:sz w:val="24"/>
                <w:szCs w:val="24"/>
                <w:lang w:eastAsia="de-DE"/>
              </w:rPr>
              <w:t>П</w:t>
            </w:r>
            <w:r w:rsidR="0099598C">
              <w:rPr>
                <w:rFonts w:eastAsia="Times New Roman"/>
                <w:sz w:val="24"/>
                <w:szCs w:val="24"/>
                <w:lang w:eastAsia="de-DE"/>
              </w:rPr>
              <w:t>риложением</w:t>
            </w:r>
            <w:r w:rsidR="00C47DB0">
              <w:rPr>
                <w:rFonts w:eastAsia="Times New Roman"/>
                <w:sz w:val="24"/>
                <w:szCs w:val="24"/>
                <w:lang w:eastAsia="de-DE"/>
              </w:rPr>
              <w:t xml:space="preserve"> №</w:t>
            </w:r>
            <w:r w:rsidR="0099598C">
              <w:rPr>
                <w:rFonts w:eastAsia="Times New Roman"/>
                <w:sz w:val="24"/>
                <w:szCs w:val="24"/>
                <w:lang w:eastAsia="de-DE"/>
              </w:rPr>
              <w:t xml:space="preserve"> 1</w:t>
            </w:r>
            <w:r w:rsidR="003C29C6">
              <w:rPr>
                <w:rFonts w:eastAsia="Times New Roman"/>
                <w:sz w:val="24"/>
                <w:szCs w:val="24"/>
                <w:lang w:eastAsia="de-DE"/>
              </w:rPr>
              <w:t xml:space="preserve">, </w:t>
            </w:r>
            <w:r w:rsidR="0099598C">
              <w:rPr>
                <w:rFonts w:eastAsia="Times New Roman"/>
                <w:sz w:val="24"/>
                <w:szCs w:val="24"/>
                <w:lang w:eastAsia="de-DE"/>
              </w:rPr>
              <w:t>к настоящему договору</w:t>
            </w:r>
            <w:r w:rsidR="0099598C" w:rsidRPr="0099598C">
              <w:rPr>
                <w:rFonts w:eastAsia="Times New Roman"/>
                <w:sz w:val="24"/>
                <w:szCs w:val="24"/>
                <w:lang w:eastAsia="de-DE"/>
              </w:rPr>
              <w:t>, а Исполнитель обязуется оказать услуги по анализу химического состава образцов и испытания коррозионной стойкости в расплаве стекла (испытание на статическую коррозионную стойкость). Результаты анализов Исполнитель представляет Заказчику посредством электронной почты в виде сканированных копий Отчетов для каждого образца.</w:t>
            </w:r>
          </w:p>
        </w:tc>
        <w:tc>
          <w:tcPr>
            <w:tcW w:w="5400" w:type="dxa"/>
          </w:tcPr>
          <w:p w:rsidR="00EE083C" w:rsidRPr="006B6A1C" w:rsidRDefault="00EE083C" w:rsidP="007D45C1">
            <w:pPr>
              <w:spacing w:before="60" w:after="100" w:afterAutospacing="1"/>
              <w:rPr>
                <w:b/>
                <w:sz w:val="24"/>
                <w:szCs w:val="24"/>
                <w:lang w:val="en-US"/>
              </w:rPr>
            </w:pPr>
            <w:r w:rsidRPr="006B6A1C">
              <w:rPr>
                <w:b/>
                <w:sz w:val="24"/>
                <w:szCs w:val="24"/>
                <w:lang w:val="en-US"/>
              </w:rPr>
              <w:t>2. SUBJECT OF THE CONTRACT</w:t>
            </w:r>
          </w:p>
          <w:p w:rsidR="0099598C" w:rsidRPr="00FA27A8" w:rsidRDefault="00EE083C" w:rsidP="0099598C">
            <w:pPr>
              <w:jc w:val="both"/>
              <w:rPr>
                <w:sz w:val="24"/>
                <w:szCs w:val="24"/>
                <w:lang w:val="en-GB"/>
              </w:rPr>
            </w:pPr>
            <w:r w:rsidRPr="006B6A1C">
              <w:rPr>
                <w:sz w:val="24"/>
                <w:szCs w:val="24"/>
                <w:lang w:val="en-US"/>
              </w:rPr>
              <w:t xml:space="preserve">2.1. </w:t>
            </w:r>
            <w:r w:rsidR="00D079AC" w:rsidRPr="00D079AC">
              <w:rPr>
                <w:sz w:val="24"/>
                <w:szCs w:val="24"/>
                <w:lang w:val="en-GB"/>
              </w:rPr>
              <w:t xml:space="preserve">The Customer provides the Contractor with </w:t>
            </w:r>
            <w:r w:rsidR="00E95712" w:rsidRPr="00E95712">
              <w:rPr>
                <w:rFonts w:eastAsia="Times New Roman"/>
                <w:sz w:val="24"/>
                <w:szCs w:val="24"/>
                <w:lang w:val="en-GB" w:eastAsia="de-DE"/>
              </w:rPr>
              <w:t>samples of Electro fused AZS</w:t>
            </w:r>
            <w:r w:rsidR="00D079AC" w:rsidRPr="00D079AC">
              <w:rPr>
                <w:sz w:val="24"/>
                <w:szCs w:val="24"/>
                <w:lang w:val="en-GB"/>
              </w:rPr>
              <w:t xml:space="preserve"> of in accordance with Annex</w:t>
            </w:r>
            <w:r w:rsidR="00C47DB0" w:rsidRPr="00C47DB0">
              <w:rPr>
                <w:sz w:val="24"/>
                <w:szCs w:val="24"/>
                <w:lang w:val="en-US"/>
              </w:rPr>
              <w:t xml:space="preserve"> </w:t>
            </w:r>
            <w:r w:rsidR="00C47DB0">
              <w:rPr>
                <w:sz w:val="24"/>
                <w:szCs w:val="24"/>
                <w:lang w:val="en-US"/>
              </w:rPr>
              <w:t>no.</w:t>
            </w:r>
            <w:r w:rsidR="00D079AC" w:rsidRPr="00D079AC">
              <w:rPr>
                <w:sz w:val="24"/>
                <w:szCs w:val="24"/>
                <w:lang w:val="en-GB"/>
              </w:rPr>
              <w:t xml:space="preserve"> 1</w:t>
            </w:r>
            <w:r w:rsidR="003C29C6" w:rsidRPr="003C29C6">
              <w:rPr>
                <w:sz w:val="24"/>
                <w:szCs w:val="24"/>
                <w:lang w:val="en-US"/>
              </w:rPr>
              <w:t xml:space="preserve">, </w:t>
            </w:r>
            <w:r w:rsidR="00D079AC" w:rsidRPr="00D079AC">
              <w:rPr>
                <w:sz w:val="24"/>
                <w:szCs w:val="24"/>
                <w:lang w:val="en-GB"/>
              </w:rPr>
              <w:t>to this contract</w:t>
            </w:r>
            <w:r w:rsidR="00D9629B" w:rsidRPr="00D9629B">
              <w:rPr>
                <w:sz w:val="24"/>
                <w:szCs w:val="24"/>
                <w:lang w:val="en-GB"/>
              </w:rPr>
              <w:t>, and the Contractor undertakes to provide testing services for these samples for the analysis of the chemical composition and corrosion of molten glass (static finger test) and provide the</w:t>
            </w:r>
            <w:r w:rsidR="001A1EFD" w:rsidRPr="001A1EFD">
              <w:rPr>
                <w:sz w:val="24"/>
                <w:szCs w:val="24"/>
                <w:lang w:val="en-US"/>
              </w:rPr>
              <w:t xml:space="preserve"> Customer</w:t>
            </w:r>
            <w:r w:rsidR="00D9629B" w:rsidRPr="00D9629B">
              <w:rPr>
                <w:sz w:val="24"/>
                <w:szCs w:val="24"/>
                <w:lang w:val="en-GB"/>
              </w:rPr>
              <w:t xml:space="preserve"> with an e-mail via the Internet, scanned copies of test reports for each sample.</w:t>
            </w:r>
          </w:p>
          <w:p w:rsidR="00EE083C" w:rsidRPr="0099598C" w:rsidRDefault="00EE083C" w:rsidP="007D45C1">
            <w:pPr>
              <w:spacing w:before="60" w:after="100" w:afterAutospacing="1"/>
              <w:jc w:val="both"/>
              <w:rPr>
                <w:sz w:val="24"/>
                <w:szCs w:val="24"/>
                <w:lang w:val="en-GB"/>
              </w:rPr>
            </w:pPr>
          </w:p>
        </w:tc>
      </w:tr>
      <w:tr w:rsidR="00A721DB" w:rsidRPr="00823F0D" w:rsidTr="004B2C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4"/>
        </w:trPr>
        <w:tc>
          <w:tcPr>
            <w:tcW w:w="5328" w:type="dxa"/>
            <w:tcBorders>
              <w:top w:val="single" w:sz="4" w:space="0" w:color="auto"/>
              <w:left w:val="single" w:sz="4" w:space="0" w:color="auto"/>
              <w:bottom w:val="single" w:sz="4" w:space="0" w:color="auto"/>
              <w:right w:val="single" w:sz="4" w:space="0" w:color="auto"/>
            </w:tcBorders>
            <w:shd w:val="clear" w:color="auto" w:fill="FFFFFF" w:themeFill="background1"/>
          </w:tcPr>
          <w:p w:rsidR="00EF1A35" w:rsidRDefault="00A06F0A" w:rsidP="00EF1A35">
            <w:pPr>
              <w:jc w:val="center"/>
              <w:rPr>
                <w:b/>
                <w:sz w:val="24"/>
                <w:szCs w:val="24"/>
              </w:rPr>
            </w:pPr>
            <w:r>
              <w:rPr>
                <w:b/>
                <w:sz w:val="24"/>
                <w:szCs w:val="24"/>
              </w:rPr>
              <w:t xml:space="preserve">3. </w:t>
            </w:r>
            <w:r w:rsidR="00EF1A35">
              <w:rPr>
                <w:b/>
                <w:sz w:val="24"/>
                <w:szCs w:val="24"/>
              </w:rPr>
              <w:t>ЦЕНА ДОГОВОРА</w:t>
            </w:r>
            <w:r w:rsidRPr="00A06F0A">
              <w:rPr>
                <w:b/>
                <w:sz w:val="24"/>
                <w:szCs w:val="24"/>
              </w:rPr>
              <w:t xml:space="preserve"> И УСЛОВИЯ </w:t>
            </w:r>
          </w:p>
          <w:p w:rsidR="00A06F0A" w:rsidRPr="00A06F0A" w:rsidRDefault="00A06F0A" w:rsidP="00DB25CA">
            <w:pPr>
              <w:spacing w:after="240"/>
              <w:jc w:val="center"/>
              <w:rPr>
                <w:b/>
                <w:sz w:val="24"/>
                <w:szCs w:val="24"/>
              </w:rPr>
            </w:pPr>
            <w:r w:rsidRPr="00A06F0A">
              <w:rPr>
                <w:b/>
                <w:sz w:val="24"/>
                <w:szCs w:val="24"/>
              </w:rPr>
              <w:t>ОПЛАТЫ</w:t>
            </w:r>
          </w:p>
          <w:p w:rsidR="004B2C0C" w:rsidRPr="00EA0121" w:rsidRDefault="004B2C0C" w:rsidP="004B2C0C">
            <w:pPr>
              <w:numPr>
                <w:ilvl w:val="1"/>
                <w:numId w:val="14"/>
              </w:numPr>
              <w:tabs>
                <w:tab w:val="clear" w:pos="720"/>
                <w:tab w:val="num" w:pos="0"/>
              </w:tabs>
              <w:ind w:left="0" w:firstLine="201"/>
              <w:jc w:val="both"/>
              <w:rPr>
                <w:rFonts w:eastAsia="Times New Roman"/>
                <w:sz w:val="22"/>
                <w:szCs w:val="22"/>
                <w:lang w:eastAsia="en-US"/>
              </w:rPr>
            </w:pPr>
            <w:r w:rsidRPr="00EA0121">
              <w:rPr>
                <w:rFonts w:eastAsia="Times New Roman"/>
                <w:sz w:val="22"/>
                <w:szCs w:val="22"/>
                <w:lang w:eastAsia="en-US"/>
              </w:rPr>
              <w:t xml:space="preserve">Общая сумма составляет (подлежит расчету в соответствии с количеством тестируемых образцов по </w:t>
            </w:r>
            <w:r w:rsidR="00C47DB0" w:rsidRPr="00EA0121">
              <w:rPr>
                <w:rFonts w:eastAsia="Times New Roman"/>
                <w:sz w:val="22"/>
                <w:szCs w:val="22"/>
                <w:lang w:eastAsia="en-US"/>
              </w:rPr>
              <w:t>________</w:t>
            </w:r>
            <w:r w:rsidRPr="00EA0121">
              <w:rPr>
                <w:rFonts w:eastAsia="Times New Roman"/>
                <w:sz w:val="22"/>
                <w:szCs w:val="22"/>
                <w:lang w:eastAsia="en-US"/>
              </w:rPr>
              <w:t xml:space="preserve"> евро за образец</w:t>
            </w:r>
            <w:r w:rsidR="00C47DB0" w:rsidRPr="00EA0121">
              <w:rPr>
                <w:rFonts w:eastAsia="Times New Roman"/>
                <w:sz w:val="22"/>
                <w:szCs w:val="22"/>
                <w:lang w:eastAsia="en-US"/>
              </w:rPr>
              <w:t xml:space="preserve"> и</w:t>
            </w:r>
            <w:r w:rsidRPr="00EA0121">
              <w:rPr>
                <w:rFonts w:eastAsia="Times New Roman"/>
                <w:sz w:val="22"/>
                <w:szCs w:val="22"/>
                <w:lang w:eastAsia="en-US"/>
              </w:rPr>
              <w:t xml:space="preserve"> </w:t>
            </w:r>
            <w:r w:rsidR="00C47DB0" w:rsidRPr="00EA0121">
              <w:rPr>
                <w:rFonts w:eastAsia="Times New Roman"/>
                <w:sz w:val="22"/>
                <w:szCs w:val="22"/>
                <w:lang w:eastAsia="en-US"/>
              </w:rPr>
              <w:t>______</w:t>
            </w:r>
            <w:r w:rsidRPr="00EA0121">
              <w:rPr>
                <w:rFonts w:eastAsia="Times New Roman"/>
                <w:sz w:val="22"/>
                <w:szCs w:val="22"/>
                <w:lang w:eastAsia="en-US"/>
              </w:rPr>
              <w:t xml:space="preserve"> евро за итоговый технический отчет).</w:t>
            </w:r>
          </w:p>
          <w:p w:rsidR="004B2C0C" w:rsidRPr="00E24F4B" w:rsidRDefault="004B2C0C" w:rsidP="004B2C0C">
            <w:pPr>
              <w:numPr>
                <w:ilvl w:val="1"/>
                <w:numId w:val="14"/>
              </w:numPr>
              <w:tabs>
                <w:tab w:val="clear" w:pos="720"/>
                <w:tab w:val="num" w:pos="0"/>
              </w:tabs>
              <w:ind w:left="0" w:firstLine="201"/>
              <w:jc w:val="both"/>
              <w:rPr>
                <w:rFonts w:eastAsia="Times New Roman"/>
                <w:sz w:val="22"/>
                <w:szCs w:val="22"/>
                <w:lang w:eastAsia="en-US"/>
              </w:rPr>
            </w:pPr>
            <w:r w:rsidRPr="009B7BD9">
              <w:rPr>
                <w:rFonts w:eastAsia="Times New Roman"/>
                <w:sz w:val="22"/>
                <w:szCs w:val="22"/>
                <w:lang w:eastAsia="en-US"/>
              </w:rPr>
              <w:t xml:space="preserve">Оплата производится в евро банковским переводом в течение 5 банковских дней после даты получения предварительной счет-фактуры, которая составляется после прибытия образцов в </w:t>
            </w:r>
            <w:r w:rsidRPr="00AF2F23">
              <w:rPr>
                <w:rFonts w:eastAsia="Times New Roman"/>
                <w:sz w:val="22"/>
                <w:szCs w:val="22"/>
                <w:lang w:eastAsia="en-US"/>
              </w:rPr>
              <w:t xml:space="preserve">лабораторию </w:t>
            </w:r>
            <w:r w:rsidR="001A272E" w:rsidRPr="00AF2F23">
              <w:rPr>
                <w:rFonts w:eastAsia="Times New Roman"/>
                <w:sz w:val="22"/>
                <w:szCs w:val="22"/>
                <w:lang w:eastAsia="en-US"/>
              </w:rPr>
              <w:t>Исполнителя</w:t>
            </w:r>
            <w:r w:rsidRPr="00AF2F23">
              <w:rPr>
                <w:rFonts w:eastAsia="Times New Roman"/>
                <w:sz w:val="22"/>
                <w:szCs w:val="22"/>
                <w:lang w:eastAsia="en-US"/>
              </w:rPr>
              <w:t>. Отчет</w:t>
            </w:r>
            <w:r w:rsidRPr="00E24F4B">
              <w:rPr>
                <w:rFonts w:eastAsia="Times New Roman"/>
                <w:sz w:val="22"/>
                <w:szCs w:val="22"/>
                <w:lang w:eastAsia="en-US"/>
              </w:rPr>
              <w:t xml:space="preserve"> о результатах тестирования будет направляться после регистрации оплаты.</w:t>
            </w:r>
          </w:p>
          <w:p w:rsidR="00DB25CA" w:rsidRDefault="004B2C0C" w:rsidP="004B2C0C">
            <w:pPr>
              <w:ind w:firstLine="142"/>
              <w:jc w:val="both"/>
              <w:rPr>
                <w:rFonts w:eastAsia="Times New Roman"/>
                <w:sz w:val="22"/>
                <w:szCs w:val="22"/>
                <w:lang w:eastAsia="en-US"/>
              </w:rPr>
            </w:pPr>
            <w:r w:rsidRPr="004B2C0C">
              <w:rPr>
                <w:rFonts w:eastAsia="Times New Roman"/>
                <w:sz w:val="22"/>
                <w:szCs w:val="22"/>
                <w:lang w:eastAsia="en-US"/>
              </w:rPr>
              <w:t>3.3.Платежи Исполнителю считаются исполненными, когда деньги поступают на банковский счет Исполнителя без каких-либо вычетов.</w:t>
            </w:r>
          </w:p>
          <w:p w:rsidR="00EF1A35" w:rsidRPr="00DB25CA" w:rsidRDefault="00EF1A35" w:rsidP="00EF1A35">
            <w:pPr>
              <w:tabs>
                <w:tab w:val="left" w:pos="567"/>
              </w:tabs>
              <w:spacing w:before="60" w:after="100" w:afterAutospacing="1"/>
              <w:jc w:val="both"/>
              <w:rPr>
                <w:b/>
                <w:sz w:val="24"/>
                <w:szCs w:val="24"/>
                <w:highlight w:val="yellow"/>
              </w:rPr>
            </w:pPr>
            <w:r>
              <w:rPr>
                <w:sz w:val="24"/>
                <w:szCs w:val="24"/>
              </w:rPr>
              <w:t>3</w:t>
            </w:r>
            <w:r w:rsidRPr="006B6A1C">
              <w:rPr>
                <w:sz w:val="24"/>
                <w:szCs w:val="24"/>
              </w:rPr>
              <w:t>.</w:t>
            </w:r>
            <w:r>
              <w:rPr>
                <w:sz w:val="24"/>
                <w:szCs w:val="24"/>
              </w:rPr>
              <w:t>4</w:t>
            </w:r>
            <w:r w:rsidRPr="006B6A1C">
              <w:rPr>
                <w:sz w:val="24"/>
                <w:szCs w:val="24"/>
              </w:rPr>
              <w:t>. Согласованная цена является твердой и не подлеж</w:t>
            </w:r>
            <w:r>
              <w:rPr>
                <w:sz w:val="24"/>
                <w:szCs w:val="24"/>
              </w:rPr>
              <w:t>и</w:t>
            </w:r>
            <w:r w:rsidRPr="006B6A1C">
              <w:rPr>
                <w:sz w:val="24"/>
                <w:szCs w:val="24"/>
              </w:rPr>
              <w:t>т изменению без дополнительного согласования Сторон.</w:t>
            </w:r>
          </w:p>
        </w:tc>
        <w:tc>
          <w:tcPr>
            <w:tcW w:w="5400" w:type="dxa"/>
            <w:tcBorders>
              <w:top w:val="single" w:sz="4" w:space="0" w:color="auto"/>
              <w:left w:val="single" w:sz="4" w:space="0" w:color="auto"/>
              <w:bottom w:val="single" w:sz="4" w:space="0" w:color="auto"/>
              <w:right w:val="single" w:sz="4" w:space="0" w:color="auto"/>
            </w:tcBorders>
            <w:shd w:val="clear" w:color="auto" w:fill="auto"/>
          </w:tcPr>
          <w:p w:rsidR="00A06F0A" w:rsidRPr="00A721DB" w:rsidRDefault="00A06F0A" w:rsidP="00C47DB0">
            <w:pPr>
              <w:spacing w:after="100" w:afterAutospacing="1"/>
              <w:jc w:val="center"/>
              <w:rPr>
                <w:b/>
                <w:sz w:val="24"/>
                <w:szCs w:val="24"/>
                <w:lang w:val="en-US"/>
              </w:rPr>
            </w:pPr>
            <w:r w:rsidRPr="00A06F0A">
              <w:rPr>
                <w:b/>
                <w:sz w:val="24"/>
                <w:szCs w:val="24"/>
                <w:lang w:val="en-US"/>
              </w:rPr>
              <w:t>3</w:t>
            </w:r>
            <w:r w:rsidRPr="00A721DB">
              <w:rPr>
                <w:b/>
                <w:sz w:val="24"/>
                <w:szCs w:val="24"/>
                <w:lang w:val="en-US"/>
              </w:rPr>
              <w:t>. PRICE</w:t>
            </w:r>
            <w:r w:rsidR="00EF1A35" w:rsidRPr="00EF1A35">
              <w:rPr>
                <w:b/>
                <w:sz w:val="24"/>
                <w:szCs w:val="24"/>
                <w:lang w:val="en-US"/>
              </w:rPr>
              <w:t xml:space="preserve"> </w:t>
            </w:r>
            <w:r w:rsidR="00EF1A35" w:rsidRPr="006B6A1C">
              <w:rPr>
                <w:b/>
                <w:bCs/>
                <w:sz w:val="24"/>
                <w:szCs w:val="24"/>
                <w:lang w:val="en-US"/>
              </w:rPr>
              <w:t>CONTRACT</w:t>
            </w:r>
            <w:r w:rsidRPr="00A721DB">
              <w:rPr>
                <w:b/>
                <w:sz w:val="24"/>
                <w:szCs w:val="24"/>
                <w:lang w:val="en-US"/>
              </w:rPr>
              <w:t xml:space="preserve"> AND TERMS OF PAYMENT </w:t>
            </w:r>
          </w:p>
          <w:p w:rsidR="004B2C0C" w:rsidRPr="00EA0121" w:rsidRDefault="004B2C0C" w:rsidP="00C47DB0">
            <w:pPr>
              <w:pStyle w:val="af9"/>
              <w:numPr>
                <w:ilvl w:val="1"/>
                <w:numId w:val="15"/>
              </w:numPr>
              <w:spacing w:after="0"/>
              <w:ind w:left="0" w:firstLine="0"/>
              <w:jc w:val="both"/>
              <w:rPr>
                <w:lang w:val="en-GB" w:eastAsia="en-US"/>
              </w:rPr>
            </w:pPr>
            <w:r w:rsidRPr="00EA0121">
              <w:rPr>
                <w:lang w:val="en-US" w:eastAsia="en-US"/>
              </w:rPr>
              <w:t xml:space="preserve">The total amount is (to be  calculated according to the number of samples to be tested -Euro </w:t>
            </w:r>
            <w:r w:rsidR="00C47DB0" w:rsidRPr="00EA0121">
              <w:rPr>
                <w:lang w:val="en-US" w:eastAsia="en-US"/>
              </w:rPr>
              <w:t>_____/sample, and</w:t>
            </w:r>
            <w:r w:rsidRPr="00EA0121">
              <w:rPr>
                <w:lang w:val="en-US" w:eastAsia="en-US"/>
              </w:rPr>
              <w:t xml:space="preserve"> Euro </w:t>
            </w:r>
            <w:r w:rsidR="00C47DB0" w:rsidRPr="00EA0121">
              <w:rPr>
                <w:lang w:val="en-US" w:eastAsia="en-US"/>
              </w:rPr>
              <w:t>_____</w:t>
            </w:r>
            <w:r w:rsidRPr="00EA0121">
              <w:rPr>
                <w:lang w:val="en-US" w:eastAsia="en-US"/>
              </w:rPr>
              <w:t xml:space="preserve"> for the final technical report )</w:t>
            </w:r>
          </w:p>
          <w:p w:rsidR="004B2C0C" w:rsidRPr="004B2C0C" w:rsidRDefault="004B2C0C" w:rsidP="00C47DB0">
            <w:pPr>
              <w:numPr>
                <w:ilvl w:val="1"/>
                <w:numId w:val="15"/>
              </w:numPr>
              <w:tabs>
                <w:tab w:val="num" w:pos="0"/>
              </w:tabs>
              <w:ind w:left="0" w:firstLine="201"/>
              <w:jc w:val="both"/>
              <w:rPr>
                <w:rFonts w:eastAsia="Times New Roman"/>
                <w:sz w:val="22"/>
                <w:szCs w:val="22"/>
                <w:lang w:val="en-GB" w:eastAsia="en-US"/>
              </w:rPr>
            </w:pPr>
            <w:r w:rsidRPr="004B2C0C">
              <w:rPr>
                <w:rFonts w:eastAsia="Times New Roman"/>
                <w:sz w:val="22"/>
                <w:szCs w:val="22"/>
                <w:lang w:val="en-US" w:eastAsia="en-US"/>
              </w:rPr>
              <w:t xml:space="preserve">Payments will be made in Euro by bank transfer to the Performer's account within 5 banking days after the date of receiving the pro-forma invoice, which will be issued when the samples arrive to the </w:t>
            </w:r>
            <w:r w:rsidR="00C80FA6">
              <w:rPr>
                <w:rFonts w:eastAsia="Times New Roman"/>
                <w:sz w:val="22"/>
                <w:szCs w:val="22"/>
                <w:lang w:val="en-US" w:eastAsia="en-US"/>
              </w:rPr>
              <w:t>Executor</w:t>
            </w:r>
            <w:r w:rsidRPr="004B2C0C">
              <w:rPr>
                <w:rFonts w:eastAsia="Times New Roman"/>
                <w:sz w:val="22"/>
                <w:szCs w:val="22"/>
                <w:lang w:val="en-US" w:eastAsia="en-US"/>
              </w:rPr>
              <w:t>'s laboratories. The test report will be sent after the registration of the payments.</w:t>
            </w:r>
            <w:r w:rsidRPr="004B2C0C">
              <w:rPr>
                <w:rFonts w:eastAsia="Times New Roman"/>
                <w:sz w:val="22"/>
                <w:szCs w:val="22"/>
                <w:lang w:val="en-GB" w:eastAsia="en-US"/>
              </w:rPr>
              <w:t xml:space="preserve"> </w:t>
            </w:r>
          </w:p>
          <w:p w:rsidR="004B2C0C" w:rsidRPr="004B2C0C" w:rsidRDefault="004B2C0C" w:rsidP="004B2C0C">
            <w:pPr>
              <w:numPr>
                <w:ilvl w:val="1"/>
                <w:numId w:val="15"/>
              </w:numPr>
              <w:tabs>
                <w:tab w:val="num" w:pos="0"/>
              </w:tabs>
              <w:ind w:left="0" w:firstLine="201"/>
              <w:jc w:val="both"/>
              <w:rPr>
                <w:rFonts w:eastAsia="Times New Roman"/>
                <w:sz w:val="22"/>
                <w:szCs w:val="22"/>
                <w:lang w:val="en-GB" w:eastAsia="en-US"/>
              </w:rPr>
            </w:pPr>
            <w:r w:rsidRPr="004B2C0C">
              <w:rPr>
                <w:rFonts w:eastAsia="Times New Roman"/>
                <w:snapToGrid w:val="0"/>
                <w:sz w:val="22"/>
                <w:szCs w:val="22"/>
                <w:lang w:val="en-US"/>
              </w:rPr>
              <w:t>Payments to the Performer will be deemed to have occurred, when the money are credited to Performer’s bank account, net of any deductions.</w:t>
            </w:r>
          </w:p>
          <w:p w:rsidR="00DB25CA" w:rsidRPr="004B2C0C" w:rsidRDefault="00EF1A35" w:rsidP="00DB25CA">
            <w:pPr>
              <w:spacing w:before="60" w:after="100" w:afterAutospacing="1"/>
              <w:rPr>
                <w:sz w:val="24"/>
                <w:szCs w:val="24"/>
                <w:lang w:val="en-GB"/>
              </w:rPr>
            </w:pPr>
            <w:r w:rsidRPr="00EF1A35">
              <w:rPr>
                <w:sz w:val="24"/>
                <w:szCs w:val="24"/>
                <w:lang w:val="en-US"/>
              </w:rPr>
              <w:t xml:space="preserve">3.4. </w:t>
            </w:r>
            <w:r w:rsidRPr="006B6A1C">
              <w:rPr>
                <w:sz w:val="24"/>
                <w:szCs w:val="24"/>
                <w:lang w:val="en-US"/>
              </w:rPr>
              <w:t>The price agreed upon is firm and is not subject to change without further agreement between the Parties.</w:t>
            </w:r>
          </w:p>
        </w:tc>
      </w:tr>
      <w:tr w:rsidR="00EE083C" w:rsidRPr="00823F0D" w:rsidTr="00FB0B48">
        <w:trPr>
          <w:trHeight w:val="557"/>
        </w:trPr>
        <w:tc>
          <w:tcPr>
            <w:tcW w:w="5328" w:type="dxa"/>
          </w:tcPr>
          <w:p w:rsidR="00EE083C" w:rsidRPr="006B6A1C" w:rsidRDefault="003A64C4" w:rsidP="007D45C1">
            <w:pPr>
              <w:spacing w:before="60" w:after="100" w:afterAutospacing="1"/>
              <w:jc w:val="center"/>
              <w:rPr>
                <w:b/>
                <w:sz w:val="24"/>
                <w:szCs w:val="24"/>
              </w:rPr>
            </w:pPr>
            <w:r>
              <w:rPr>
                <w:b/>
                <w:sz w:val="24"/>
                <w:szCs w:val="24"/>
              </w:rPr>
              <w:t>4</w:t>
            </w:r>
            <w:r w:rsidR="00EE083C" w:rsidRPr="006B6A1C">
              <w:rPr>
                <w:b/>
                <w:sz w:val="24"/>
                <w:szCs w:val="24"/>
              </w:rPr>
              <w:t xml:space="preserve">. СРОКИ, ПОРЯДОК И УСЛОВИЯ ДОСТАВКИ </w:t>
            </w:r>
          </w:p>
          <w:p w:rsidR="00C47DB0" w:rsidRPr="00C47DB0" w:rsidRDefault="001A1EFD" w:rsidP="00C47DB0">
            <w:pPr>
              <w:jc w:val="both"/>
              <w:rPr>
                <w:rFonts w:eastAsia="Times New Roman"/>
                <w:sz w:val="24"/>
                <w:szCs w:val="24"/>
                <w:lang w:eastAsia="en-US"/>
              </w:rPr>
            </w:pPr>
            <w:r>
              <w:rPr>
                <w:sz w:val="24"/>
                <w:szCs w:val="24"/>
              </w:rPr>
              <w:t>4</w:t>
            </w:r>
            <w:r w:rsidR="00EE083C" w:rsidRPr="006B6A1C">
              <w:rPr>
                <w:sz w:val="24"/>
                <w:szCs w:val="24"/>
              </w:rPr>
              <w:t xml:space="preserve">.1. </w:t>
            </w:r>
            <w:r w:rsidR="00C47DB0" w:rsidRPr="00C47DB0">
              <w:rPr>
                <w:rFonts w:eastAsia="Times New Roman"/>
                <w:sz w:val="24"/>
                <w:szCs w:val="24"/>
                <w:lang w:eastAsia="en-US"/>
              </w:rPr>
              <w:t>Исполнитель обязуется выполнить анализ образцов, описанных в П</w:t>
            </w:r>
            <w:r w:rsidR="00C47DB0">
              <w:rPr>
                <w:rFonts w:eastAsia="Times New Roman"/>
                <w:sz w:val="24"/>
                <w:szCs w:val="24"/>
                <w:lang w:eastAsia="en-US"/>
              </w:rPr>
              <w:t>риложении</w:t>
            </w:r>
            <w:r w:rsidR="00C47DB0" w:rsidRPr="00C47DB0">
              <w:rPr>
                <w:rFonts w:eastAsia="Times New Roman"/>
                <w:sz w:val="24"/>
                <w:szCs w:val="24"/>
                <w:lang w:eastAsia="en-US"/>
              </w:rPr>
              <w:t xml:space="preserve"> №</w:t>
            </w:r>
            <w:r w:rsidR="00C47DB0">
              <w:rPr>
                <w:rFonts w:eastAsia="Times New Roman"/>
                <w:sz w:val="24"/>
                <w:szCs w:val="24"/>
                <w:lang w:eastAsia="en-US"/>
              </w:rPr>
              <w:t xml:space="preserve"> 1</w:t>
            </w:r>
            <w:r w:rsidR="00C47DB0" w:rsidRPr="00C47DB0">
              <w:rPr>
                <w:rFonts w:eastAsia="Times New Roman"/>
                <w:sz w:val="24"/>
                <w:szCs w:val="24"/>
                <w:lang w:eastAsia="en-US"/>
              </w:rPr>
              <w:t xml:space="preserve">, после получения предоплаты и направить результаты анализа </w:t>
            </w:r>
            <w:r w:rsidR="00C47DB0" w:rsidRPr="00C80FA6">
              <w:rPr>
                <w:rFonts w:eastAsia="Times New Roman"/>
                <w:sz w:val="24"/>
                <w:szCs w:val="24"/>
                <w:lang w:eastAsia="en-US"/>
              </w:rPr>
              <w:t xml:space="preserve">через 2 недели после </w:t>
            </w:r>
            <w:r w:rsidR="00C47DB0" w:rsidRPr="00C47DB0">
              <w:rPr>
                <w:rFonts w:eastAsia="Times New Roman"/>
                <w:sz w:val="24"/>
                <w:szCs w:val="24"/>
                <w:lang w:eastAsia="en-US"/>
              </w:rPr>
              <w:t>получения образцов</w:t>
            </w:r>
            <w:r w:rsidR="00EE37A0">
              <w:rPr>
                <w:rFonts w:eastAsia="Times New Roman"/>
                <w:sz w:val="24"/>
                <w:szCs w:val="24"/>
                <w:lang w:eastAsia="en-US"/>
              </w:rPr>
              <w:t xml:space="preserve">, при </w:t>
            </w:r>
            <w:r w:rsidR="00EE37A0" w:rsidRPr="00C80FA6">
              <w:rPr>
                <w:rFonts w:eastAsia="Times New Roman"/>
                <w:sz w:val="24"/>
                <w:szCs w:val="24"/>
                <w:lang w:eastAsia="en-US"/>
              </w:rPr>
              <w:t>условии оплаты услуг Заказчиком</w:t>
            </w:r>
            <w:r w:rsidR="00C47DB0" w:rsidRPr="00C47DB0">
              <w:rPr>
                <w:rFonts w:eastAsia="Times New Roman"/>
                <w:sz w:val="24"/>
                <w:szCs w:val="24"/>
                <w:lang w:eastAsia="en-US"/>
              </w:rPr>
              <w:t xml:space="preserve">. </w:t>
            </w:r>
          </w:p>
          <w:p w:rsidR="00C80FA6" w:rsidRPr="00823F0D" w:rsidRDefault="00C80FA6" w:rsidP="00C80FA6">
            <w:pPr>
              <w:jc w:val="both"/>
              <w:rPr>
                <w:rFonts w:eastAsia="Times New Roman"/>
                <w:sz w:val="24"/>
                <w:szCs w:val="24"/>
                <w:lang w:eastAsia="en-US"/>
              </w:rPr>
            </w:pPr>
          </w:p>
          <w:p w:rsidR="00C47DB0" w:rsidRDefault="00C47DB0" w:rsidP="00C80FA6">
            <w:pPr>
              <w:jc w:val="both"/>
              <w:rPr>
                <w:sz w:val="24"/>
                <w:szCs w:val="24"/>
              </w:rPr>
            </w:pPr>
            <w:r w:rsidRPr="00C47DB0">
              <w:rPr>
                <w:rFonts w:eastAsia="Times New Roman"/>
                <w:sz w:val="24"/>
                <w:szCs w:val="24"/>
                <w:lang w:eastAsia="en-US"/>
              </w:rPr>
              <w:t>Заказчик обязуется оплатить оказанные услуги в соответствии с условиями настоящего Контракта.</w:t>
            </w:r>
          </w:p>
          <w:p w:rsidR="00EE083C" w:rsidRPr="006B6A1C" w:rsidRDefault="00FB0B48" w:rsidP="007D45C1">
            <w:pPr>
              <w:spacing w:before="60" w:after="100" w:afterAutospacing="1"/>
              <w:jc w:val="both"/>
              <w:rPr>
                <w:sz w:val="24"/>
                <w:szCs w:val="24"/>
              </w:rPr>
            </w:pPr>
            <w:r>
              <w:rPr>
                <w:sz w:val="24"/>
                <w:szCs w:val="24"/>
              </w:rPr>
              <w:t xml:space="preserve">4.2. </w:t>
            </w:r>
            <w:r w:rsidR="00A06F0A" w:rsidRPr="00A06F0A">
              <w:rPr>
                <w:sz w:val="24"/>
                <w:szCs w:val="24"/>
              </w:rPr>
              <w:t>Сканированные копии Отчетов направл</w:t>
            </w:r>
            <w:r w:rsidR="00A06F0A">
              <w:rPr>
                <w:sz w:val="24"/>
                <w:szCs w:val="24"/>
              </w:rPr>
              <w:t>яются</w:t>
            </w:r>
            <w:r w:rsidR="00A06F0A" w:rsidRPr="00A06F0A">
              <w:rPr>
                <w:sz w:val="24"/>
                <w:szCs w:val="24"/>
              </w:rPr>
              <w:t xml:space="preserve"> Заказчику по e-mail </w:t>
            </w:r>
            <w:r w:rsidR="00A06F0A" w:rsidRPr="00A06F0A">
              <w:rPr>
                <w:sz w:val="24"/>
                <w:szCs w:val="24"/>
                <w:u w:val="single"/>
              </w:rPr>
              <w:t>zhuravlev@ecran.ru</w:t>
            </w:r>
            <w:r w:rsidR="00A06F0A" w:rsidRPr="00A06F0A">
              <w:rPr>
                <w:sz w:val="24"/>
                <w:szCs w:val="24"/>
              </w:rPr>
              <w:t xml:space="preserve">, </w:t>
            </w:r>
            <w:r w:rsidR="00A06F0A" w:rsidRPr="00A06F0A">
              <w:rPr>
                <w:sz w:val="24"/>
                <w:szCs w:val="24"/>
                <w:u w:val="single"/>
              </w:rPr>
              <w:t>ecran@ecran.ru</w:t>
            </w:r>
            <w:r w:rsidR="00A06F0A" w:rsidRPr="00A06F0A">
              <w:rPr>
                <w:sz w:val="24"/>
                <w:szCs w:val="24"/>
              </w:rPr>
              <w:t xml:space="preserve">. </w:t>
            </w:r>
          </w:p>
          <w:p w:rsidR="00EE083C" w:rsidRPr="006B6A1C" w:rsidRDefault="001A1EFD" w:rsidP="00FB0B48">
            <w:pPr>
              <w:spacing w:before="60" w:after="240"/>
              <w:jc w:val="both"/>
              <w:rPr>
                <w:sz w:val="24"/>
                <w:szCs w:val="24"/>
              </w:rPr>
            </w:pPr>
            <w:r>
              <w:rPr>
                <w:sz w:val="24"/>
                <w:szCs w:val="24"/>
              </w:rPr>
              <w:t>4.</w:t>
            </w:r>
            <w:r w:rsidR="00FB0B48">
              <w:rPr>
                <w:sz w:val="24"/>
                <w:szCs w:val="24"/>
              </w:rPr>
              <w:t>3</w:t>
            </w:r>
            <w:r>
              <w:rPr>
                <w:sz w:val="24"/>
                <w:szCs w:val="24"/>
              </w:rPr>
              <w:t xml:space="preserve">. </w:t>
            </w:r>
            <w:r w:rsidR="00B51398" w:rsidRPr="006B6A1C">
              <w:rPr>
                <w:sz w:val="24"/>
                <w:szCs w:val="24"/>
              </w:rPr>
              <w:t xml:space="preserve">Настоящий Договор вступает в силу с </w:t>
            </w:r>
            <w:r w:rsidR="00B51398" w:rsidRPr="006B6A1C">
              <w:rPr>
                <w:sz w:val="24"/>
                <w:szCs w:val="24"/>
              </w:rPr>
              <w:lastRenderedPageBreak/>
              <w:t>момента подписания и действует до «31» декабря 2018 года. Настоящий договор считается автоматически пролонгированным на следующий календарный год, если ни одна из Сторон не заявит другой Стороне о прекращении договорных отношений по истечении срока действия настоящего Договора.</w:t>
            </w:r>
          </w:p>
        </w:tc>
        <w:tc>
          <w:tcPr>
            <w:tcW w:w="5400" w:type="dxa"/>
          </w:tcPr>
          <w:p w:rsidR="00EE083C" w:rsidRPr="006B6A1C" w:rsidRDefault="003A64C4" w:rsidP="007D45C1">
            <w:pPr>
              <w:spacing w:before="60" w:after="100" w:afterAutospacing="1"/>
              <w:jc w:val="both"/>
              <w:rPr>
                <w:sz w:val="24"/>
                <w:szCs w:val="24"/>
                <w:lang w:val="en-US"/>
              </w:rPr>
            </w:pPr>
            <w:r w:rsidRPr="003A64C4">
              <w:rPr>
                <w:b/>
                <w:sz w:val="24"/>
                <w:szCs w:val="24"/>
                <w:lang w:val="en-US"/>
              </w:rPr>
              <w:lastRenderedPageBreak/>
              <w:t>4</w:t>
            </w:r>
            <w:r w:rsidR="00EE083C" w:rsidRPr="006B6A1C">
              <w:rPr>
                <w:b/>
                <w:sz w:val="24"/>
                <w:szCs w:val="24"/>
                <w:lang w:val="en-US"/>
              </w:rPr>
              <w:t>. TIME, PROCEDURE, AND TERMS OF DELIVERY</w:t>
            </w:r>
          </w:p>
          <w:p w:rsidR="00C47DB0" w:rsidRPr="00C47DB0" w:rsidRDefault="001A1EFD" w:rsidP="00C47DB0">
            <w:pPr>
              <w:jc w:val="both"/>
              <w:rPr>
                <w:rFonts w:eastAsia="Times New Roman"/>
                <w:sz w:val="22"/>
                <w:szCs w:val="22"/>
                <w:lang w:val="en-GB" w:eastAsia="en-US"/>
              </w:rPr>
            </w:pPr>
            <w:r w:rsidRPr="001A1EFD">
              <w:rPr>
                <w:sz w:val="24"/>
                <w:szCs w:val="24"/>
                <w:lang w:val="en-US"/>
              </w:rPr>
              <w:t>4</w:t>
            </w:r>
            <w:r w:rsidR="00EE083C" w:rsidRPr="006B6A1C">
              <w:rPr>
                <w:sz w:val="24"/>
                <w:szCs w:val="24"/>
                <w:lang w:val="en-US"/>
              </w:rPr>
              <w:t xml:space="preserve">.1. </w:t>
            </w:r>
            <w:r w:rsidR="00C47DB0" w:rsidRPr="00C47DB0">
              <w:rPr>
                <w:rFonts w:eastAsia="Times New Roman"/>
                <w:sz w:val="22"/>
                <w:szCs w:val="22"/>
                <w:lang w:val="en-US" w:eastAsia="en-US"/>
              </w:rPr>
              <w:t xml:space="preserve">The </w:t>
            </w:r>
            <w:r w:rsidR="00C47DB0" w:rsidRPr="00C47DB0">
              <w:rPr>
                <w:rFonts w:eastAsia="Times New Roman"/>
                <w:sz w:val="22"/>
                <w:szCs w:val="22"/>
                <w:lang w:val="en-GB" w:eastAsia="en-US"/>
              </w:rPr>
              <w:t>Performer</w:t>
            </w:r>
            <w:r w:rsidR="00C47DB0" w:rsidRPr="00C47DB0">
              <w:rPr>
                <w:rFonts w:eastAsia="Times New Roman"/>
                <w:sz w:val="22"/>
                <w:szCs w:val="22"/>
                <w:lang w:val="uk-UA" w:eastAsia="en-US"/>
              </w:rPr>
              <w:t xml:space="preserve"> </w:t>
            </w:r>
            <w:r w:rsidR="00C47DB0" w:rsidRPr="00C47DB0">
              <w:rPr>
                <w:rFonts w:eastAsia="Times New Roman"/>
                <w:sz w:val="22"/>
                <w:szCs w:val="22"/>
                <w:lang w:val="en-US" w:eastAsia="en-US"/>
              </w:rPr>
              <w:t xml:space="preserve">promises to make the analysis on refractory samples described in the </w:t>
            </w:r>
            <w:r w:rsidR="00C47DB0" w:rsidRPr="00D079AC">
              <w:rPr>
                <w:sz w:val="24"/>
                <w:szCs w:val="24"/>
                <w:lang w:val="en-GB"/>
              </w:rPr>
              <w:t>Annex</w:t>
            </w:r>
            <w:r w:rsidR="00C47DB0" w:rsidRPr="00C47DB0">
              <w:rPr>
                <w:rFonts w:eastAsia="Times New Roman"/>
                <w:sz w:val="22"/>
                <w:szCs w:val="22"/>
                <w:lang w:val="en-US" w:eastAsia="en-US"/>
              </w:rPr>
              <w:t xml:space="preserve"> no. 1</w:t>
            </w:r>
            <w:r w:rsidR="003C29C6" w:rsidRPr="003C29C6">
              <w:rPr>
                <w:rFonts w:eastAsia="Times New Roman"/>
                <w:sz w:val="22"/>
                <w:szCs w:val="22"/>
                <w:lang w:val="en-US" w:eastAsia="en-US"/>
              </w:rPr>
              <w:t xml:space="preserve">, </w:t>
            </w:r>
            <w:r w:rsidR="00C47DB0" w:rsidRPr="00C47DB0">
              <w:rPr>
                <w:rFonts w:eastAsia="Times New Roman"/>
                <w:sz w:val="22"/>
                <w:szCs w:val="22"/>
                <w:lang w:val="en-US" w:eastAsia="en-US"/>
              </w:rPr>
              <w:t xml:space="preserve">after receiving  payment in advance and send the results of the analysis </w:t>
            </w:r>
            <w:r w:rsidR="00C80FA6" w:rsidRPr="00C80FA6">
              <w:rPr>
                <w:rFonts w:eastAsia="Times New Roman"/>
                <w:sz w:val="22"/>
                <w:szCs w:val="22"/>
                <w:lang w:val="en-US" w:eastAsia="en-US"/>
              </w:rPr>
              <w:t>2 weeks after receipt of the samples subject to payment by the Customer</w:t>
            </w:r>
            <w:r w:rsidR="00C47DB0" w:rsidRPr="00C47DB0">
              <w:rPr>
                <w:rFonts w:eastAsia="Times New Roman"/>
                <w:sz w:val="22"/>
                <w:szCs w:val="22"/>
                <w:lang w:val="en-US" w:eastAsia="en-US"/>
              </w:rPr>
              <w:t xml:space="preserve">. </w:t>
            </w:r>
          </w:p>
          <w:p w:rsidR="00C47DB0" w:rsidRPr="00C47DB0" w:rsidRDefault="00C47DB0" w:rsidP="00C47DB0">
            <w:pPr>
              <w:spacing w:before="60"/>
              <w:jc w:val="both"/>
              <w:rPr>
                <w:rFonts w:eastAsia="Times New Roman"/>
                <w:sz w:val="22"/>
                <w:szCs w:val="22"/>
                <w:lang w:val="en-US" w:eastAsia="en-US"/>
              </w:rPr>
            </w:pPr>
          </w:p>
          <w:p w:rsidR="00C47DB0" w:rsidRPr="00C47DB0" w:rsidRDefault="00C47DB0" w:rsidP="00C47DB0">
            <w:pPr>
              <w:spacing w:before="60"/>
              <w:jc w:val="both"/>
              <w:rPr>
                <w:sz w:val="24"/>
                <w:szCs w:val="24"/>
                <w:lang w:val="en-US"/>
              </w:rPr>
            </w:pPr>
            <w:r w:rsidRPr="00C47DB0">
              <w:rPr>
                <w:rFonts w:eastAsia="Times New Roman"/>
                <w:sz w:val="22"/>
                <w:szCs w:val="22"/>
                <w:lang w:val="en-US" w:eastAsia="en-US"/>
              </w:rPr>
              <w:t xml:space="preserve">The </w:t>
            </w:r>
            <w:r w:rsidRPr="00C47DB0">
              <w:rPr>
                <w:rFonts w:eastAsia="Times New Roman"/>
                <w:sz w:val="22"/>
                <w:szCs w:val="22"/>
                <w:lang w:val="uk-UA" w:eastAsia="en-US"/>
              </w:rPr>
              <w:t>Custo</w:t>
            </w:r>
            <w:r w:rsidRPr="00C47DB0">
              <w:rPr>
                <w:rFonts w:eastAsia="Times New Roman"/>
                <w:sz w:val="22"/>
                <w:szCs w:val="22"/>
                <w:lang w:val="en-US" w:eastAsia="en-US"/>
              </w:rPr>
              <w:t xml:space="preserve">mer promises to make payment for the services </w:t>
            </w:r>
            <w:r w:rsidRPr="00C47DB0">
              <w:rPr>
                <w:rFonts w:eastAsia="Times New Roman"/>
                <w:sz w:val="22"/>
                <w:szCs w:val="22"/>
                <w:lang w:val="uk-UA" w:eastAsia="en-US"/>
              </w:rPr>
              <w:t>rendered in accordance with the terms of this Contract.</w:t>
            </w:r>
            <w:r w:rsidRPr="00C47DB0">
              <w:rPr>
                <w:rFonts w:eastAsia="Times New Roman"/>
                <w:sz w:val="22"/>
                <w:szCs w:val="22"/>
                <w:lang w:val="en-GB" w:eastAsia="en-US"/>
              </w:rPr>
              <w:t xml:space="preserve">  </w:t>
            </w:r>
          </w:p>
          <w:p w:rsidR="00C47DB0" w:rsidRPr="009B7BD9" w:rsidRDefault="00C47DB0" w:rsidP="007D45C1">
            <w:pPr>
              <w:spacing w:before="60" w:after="100" w:afterAutospacing="1"/>
              <w:jc w:val="both"/>
              <w:rPr>
                <w:sz w:val="24"/>
                <w:szCs w:val="24"/>
                <w:lang w:val="en-US"/>
              </w:rPr>
            </w:pPr>
          </w:p>
          <w:p w:rsidR="00EE083C" w:rsidRPr="006B6A1C" w:rsidRDefault="00FB0B48" w:rsidP="007D45C1">
            <w:pPr>
              <w:spacing w:before="60" w:after="100" w:afterAutospacing="1"/>
              <w:jc w:val="both"/>
              <w:rPr>
                <w:sz w:val="24"/>
                <w:szCs w:val="24"/>
                <w:lang w:val="en-US"/>
              </w:rPr>
            </w:pPr>
            <w:r w:rsidRPr="00FB0B48">
              <w:rPr>
                <w:sz w:val="24"/>
                <w:szCs w:val="24"/>
                <w:lang w:val="en-US"/>
              </w:rPr>
              <w:t xml:space="preserve">4.2. </w:t>
            </w:r>
            <w:r w:rsidR="00A06F0A" w:rsidRPr="00A06F0A">
              <w:rPr>
                <w:sz w:val="24"/>
                <w:szCs w:val="24"/>
                <w:lang w:val="en-US"/>
              </w:rPr>
              <w:t>Scanned copies of Test reports will be sent to the Customer's e-mail address zhuravlev@ecran.ru,</w:t>
            </w:r>
            <w:r w:rsidR="00A06F0A">
              <w:rPr>
                <w:sz w:val="24"/>
                <w:szCs w:val="24"/>
                <w:lang w:val="en-US"/>
              </w:rPr>
              <w:t xml:space="preserve"> ecran@ecran.ru</w:t>
            </w:r>
            <w:r w:rsidR="00EE083C" w:rsidRPr="006B6A1C">
              <w:rPr>
                <w:sz w:val="24"/>
                <w:szCs w:val="24"/>
                <w:lang w:val="en-US"/>
              </w:rPr>
              <w:t>.</w:t>
            </w:r>
          </w:p>
          <w:p w:rsidR="00EE083C" w:rsidRPr="001A1EFD" w:rsidRDefault="001A1EFD" w:rsidP="00FB0B48">
            <w:pPr>
              <w:spacing w:before="60" w:after="100" w:afterAutospacing="1"/>
              <w:jc w:val="both"/>
              <w:rPr>
                <w:sz w:val="24"/>
                <w:szCs w:val="24"/>
                <w:lang w:val="en-US"/>
              </w:rPr>
            </w:pPr>
            <w:r w:rsidRPr="001A1EFD">
              <w:rPr>
                <w:sz w:val="24"/>
                <w:szCs w:val="24"/>
                <w:lang w:val="en-US"/>
              </w:rPr>
              <w:lastRenderedPageBreak/>
              <w:t>4.</w:t>
            </w:r>
            <w:r w:rsidR="00FB0B48" w:rsidRPr="00FB0B48">
              <w:rPr>
                <w:sz w:val="24"/>
                <w:szCs w:val="24"/>
                <w:lang w:val="en-US"/>
              </w:rPr>
              <w:t>3</w:t>
            </w:r>
            <w:r w:rsidRPr="001A1EFD">
              <w:rPr>
                <w:sz w:val="24"/>
                <w:szCs w:val="24"/>
                <w:lang w:val="en-US"/>
              </w:rPr>
              <w:t xml:space="preserve">. </w:t>
            </w:r>
            <w:r w:rsidR="00B51398" w:rsidRPr="006B6A1C">
              <w:rPr>
                <w:sz w:val="24"/>
                <w:szCs w:val="24"/>
                <w:lang w:val="en-US"/>
              </w:rPr>
              <w:t>The present Contract shall come into force from the moment of its signing and will be valid until December 31st, 2018. The Contract shall be considered as automatically prolonged for the next calendar year, if none of the Parties declares to the other Party a termination of contract relations upon the expiry of the Contract</w:t>
            </w:r>
          </w:p>
        </w:tc>
      </w:tr>
      <w:tr w:rsidR="00EE083C" w:rsidRPr="00823F0D" w:rsidTr="00825D8A">
        <w:trPr>
          <w:trHeight w:val="2036"/>
        </w:trPr>
        <w:tc>
          <w:tcPr>
            <w:tcW w:w="5328" w:type="dxa"/>
            <w:tcBorders>
              <w:bottom w:val="single" w:sz="4" w:space="0" w:color="auto"/>
            </w:tcBorders>
          </w:tcPr>
          <w:p w:rsidR="00DB25CA" w:rsidRPr="00DB25CA" w:rsidRDefault="00DB25CA" w:rsidP="00DB25CA">
            <w:pPr>
              <w:pStyle w:val="af9"/>
              <w:ind w:left="752"/>
              <w:rPr>
                <w:rFonts w:ascii="Times New Roman" w:hAnsi="Times New Roman"/>
                <w:b/>
                <w:sz w:val="24"/>
                <w:szCs w:val="24"/>
                <w:u w:val="single"/>
                <w:lang w:val="ru-RU"/>
              </w:rPr>
            </w:pPr>
            <w:r w:rsidRPr="00C47DB0">
              <w:rPr>
                <w:rFonts w:ascii="Times New Roman" w:hAnsi="Times New Roman"/>
                <w:b/>
                <w:sz w:val="24"/>
                <w:szCs w:val="24"/>
                <w:u w:val="single"/>
                <w:lang w:val="en-US"/>
              </w:rPr>
              <w:lastRenderedPageBreak/>
              <w:t xml:space="preserve"> </w:t>
            </w:r>
            <w:r w:rsidRPr="00DB25CA">
              <w:rPr>
                <w:rFonts w:ascii="Times New Roman" w:hAnsi="Times New Roman"/>
                <w:b/>
                <w:sz w:val="24"/>
                <w:szCs w:val="24"/>
                <w:u w:val="single"/>
                <w:lang w:val="ru-RU"/>
              </w:rPr>
              <w:t>5. ОТВЕТСТВЕННОСТЬ СТОРОН</w:t>
            </w:r>
          </w:p>
          <w:p w:rsidR="00EE083C" w:rsidRPr="00714861" w:rsidRDefault="00EE37A0" w:rsidP="00714861">
            <w:pPr>
              <w:jc w:val="both"/>
              <w:rPr>
                <w:rFonts w:eastAsia="Times New Roman"/>
                <w:sz w:val="24"/>
                <w:szCs w:val="24"/>
                <w:lang w:eastAsia="de-DE"/>
              </w:rPr>
            </w:pPr>
            <w:r>
              <w:rPr>
                <w:rFonts w:eastAsia="Times New Roman"/>
                <w:sz w:val="24"/>
                <w:szCs w:val="24"/>
                <w:lang w:eastAsia="de-DE"/>
              </w:rPr>
              <w:t xml:space="preserve">5.1. </w:t>
            </w:r>
            <w:r w:rsidR="00DB25CA" w:rsidRPr="00DB25CA">
              <w:rPr>
                <w:rFonts w:eastAsia="Times New Roman"/>
                <w:sz w:val="24"/>
                <w:szCs w:val="24"/>
                <w:lang w:eastAsia="de-DE"/>
              </w:rPr>
              <w:t xml:space="preserve">Каждая из Сторон не должна наносить ущерб имуществу и персоналу другой стороны, включая  ущерб вызванный халатным отношением. Ответственность Исполнителя ограничивается стоимостью Контракта, </w:t>
            </w:r>
            <w:r w:rsidR="00DB25CA" w:rsidRPr="00714861">
              <w:rPr>
                <w:rFonts w:eastAsia="Times New Roman"/>
                <w:sz w:val="24"/>
                <w:szCs w:val="24"/>
                <w:lang w:eastAsia="de-DE"/>
              </w:rPr>
              <w:t>Исполнитель не может быть привлечен к ответственности за косвенные убытки. Вышеуказанные условия не могут быть применены в случае намеренного злого умысла.</w:t>
            </w:r>
          </w:p>
          <w:p w:rsidR="00EE37A0" w:rsidRPr="00714861" w:rsidRDefault="00EE37A0" w:rsidP="00714861">
            <w:pPr>
              <w:snapToGrid w:val="0"/>
              <w:jc w:val="both"/>
              <w:rPr>
                <w:bCs/>
                <w:spacing w:val="-8"/>
                <w:sz w:val="22"/>
                <w:szCs w:val="22"/>
              </w:rPr>
            </w:pPr>
            <w:r w:rsidRPr="00714861">
              <w:rPr>
                <w:rFonts w:eastAsia="Times New Roman"/>
                <w:sz w:val="24"/>
                <w:szCs w:val="24"/>
                <w:lang w:eastAsia="de-DE"/>
              </w:rPr>
              <w:t>5.2. В случае нарушения Исполнителем срока предоставления Отчета согласно п.4.1. настоящего Контракта Исполнитель</w:t>
            </w:r>
            <w:r w:rsidRPr="00714861">
              <w:rPr>
                <w:bCs/>
                <w:spacing w:val="-8"/>
                <w:sz w:val="22"/>
                <w:szCs w:val="22"/>
              </w:rPr>
              <w:t xml:space="preserve"> выплачивает Заказчику неустойку в размере 0,05% (Ноль целых пять сотых) от цены Контракта за каждый календарный день просрочки.</w:t>
            </w:r>
          </w:p>
          <w:p w:rsidR="00EE37A0" w:rsidRPr="00EE37A0" w:rsidRDefault="00EE37A0" w:rsidP="00EE37A0">
            <w:pPr>
              <w:snapToGrid w:val="0"/>
              <w:jc w:val="both"/>
              <w:rPr>
                <w:rFonts w:eastAsia="Times New Roman"/>
                <w:sz w:val="24"/>
                <w:szCs w:val="24"/>
                <w:lang w:eastAsia="de-DE"/>
              </w:rPr>
            </w:pPr>
            <w:r w:rsidRPr="00714861">
              <w:rPr>
                <w:rFonts w:eastAsia="Times New Roman"/>
                <w:sz w:val="24"/>
                <w:szCs w:val="24"/>
                <w:lang w:eastAsia="de-DE"/>
              </w:rPr>
              <w:t>5.3. В случае неполучения Отчета о результатах тестирования в сроки, предусмотренные настоящим Контрактом, Исполнитель обязан вернуть Заказчику полученную сумму авансового платежа, не позже 7 (Семи) банковских дней с даты получения претензии Заказчика, а также штраф в размере 20% (Двадцати) от Общей суммы настоящего Контракта в течение 10 (Десяти) банковских дней со дня получения требования от Заказчика.</w:t>
            </w:r>
          </w:p>
          <w:p w:rsidR="00EE37A0" w:rsidRPr="006B6A1C" w:rsidRDefault="00EE37A0" w:rsidP="00DB25CA">
            <w:pPr>
              <w:spacing w:before="60" w:after="100" w:afterAutospacing="1"/>
              <w:jc w:val="both"/>
              <w:rPr>
                <w:bCs/>
                <w:sz w:val="24"/>
                <w:szCs w:val="24"/>
              </w:rPr>
            </w:pPr>
          </w:p>
        </w:tc>
        <w:tc>
          <w:tcPr>
            <w:tcW w:w="5400" w:type="dxa"/>
            <w:tcBorders>
              <w:bottom w:val="single" w:sz="4" w:space="0" w:color="auto"/>
            </w:tcBorders>
          </w:tcPr>
          <w:p w:rsidR="00DB25CA" w:rsidRPr="00DB25CA" w:rsidRDefault="00DB25CA" w:rsidP="00DB25CA">
            <w:pPr>
              <w:spacing w:after="200" w:line="276" w:lineRule="auto"/>
              <w:rPr>
                <w:rFonts w:eastAsia="Times New Roman"/>
                <w:b/>
                <w:sz w:val="24"/>
                <w:szCs w:val="24"/>
                <w:u w:val="single"/>
                <w:lang w:val="en-GB" w:eastAsia="de-DE"/>
              </w:rPr>
            </w:pPr>
            <w:r w:rsidRPr="009B7BD9">
              <w:rPr>
                <w:rFonts w:eastAsia="Times New Roman"/>
                <w:b/>
                <w:sz w:val="24"/>
                <w:szCs w:val="24"/>
                <w:u w:val="single"/>
                <w:lang w:val="en-US" w:eastAsia="de-DE"/>
              </w:rPr>
              <w:t>5</w:t>
            </w:r>
            <w:r w:rsidRPr="00DB25CA">
              <w:rPr>
                <w:rFonts w:eastAsia="Times New Roman"/>
                <w:b/>
                <w:sz w:val="24"/>
                <w:szCs w:val="24"/>
                <w:u w:val="single"/>
                <w:lang w:val="en-GB" w:eastAsia="de-DE"/>
              </w:rPr>
              <w:t xml:space="preserve">. RESPONSIBILITY OF THE PARTIES </w:t>
            </w:r>
          </w:p>
          <w:p w:rsidR="00EE083C" w:rsidRDefault="00AF2F23" w:rsidP="00714861">
            <w:pPr>
              <w:tabs>
                <w:tab w:val="left" w:pos="567"/>
              </w:tabs>
              <w:jc w:val="both"/>
              <w:rPr>
                <w:rFonts w:eastAsia="Times New Roman"/>
                <w:sz w:val="24"/>
                <w:szCs w:val="24"/>
                <w:lang w:val="en-GB" w:eastAsia="de-DE"/>
              </w:rPr>
            </w:pPr>
            <w:r>
              <w:rPr>
                <w:rFonts w:eastAsia="Times New Roman"/>
                <w:sz w:val="24"/>
                <w:szCs w:val="24"/>
                <w:lang w:val="en-GB" w:eastAsia="de-DE"/>
              </w:rPr>
              <w:t xml:space="preserve">5.1. </w:t>
            </w:r>
            <w:r w:rsidR="00DB25CA" w:rsidRPr="00DB25CA">
              <w:rPr>
                <w:rFonts w:eastAsia="Times New Roman"/>
                <w:sz w:val="24"/>
                <w:szCs w:val="24"/>
                <w:lang w:val="en-GB" w:eastAsia="de-DE"/>
              </w:rPr>
              <w:t>Each of the Parties shall hold the other Party harmless from loss of or damage to its own and any of its subcontractors property and personnel, unless the loss or damage has been caused by the other Party's negligence. The Executor shall not he held liable for consequential loss, and the liability under this Contract shall be limited to the remuneration to be received for performing the Contract. The above limitation shall not apply if the liability is due to gross negligence or willful act.</w:t>
            </w:r>
          </w:p>
          <w:p w:rsidR="00AF2F23" w:rsidRDefault="00AF2F23" w:rsidP="00714861">
            <w:pPr>
              <w:tabs>
                <w:tab w:val="left" w:pos="567"/>
              </w:tabs>
              <w:jc w:val="both"/>
              <w:rPr>
                <w:sz w:val="24"/>
                <w:szCs w:val="24"/>
                <w:lang w:val="en-US"/>
              </w:rPr>
            </w:pPr>
            <w:r w:rsidRPr="00AF2F23">
              <w:rPr>
                <w:sz w:val="24"/>
                <w:szCs w:val="24"/>
                <w:lang w:val="en-US"/>
              </w:rPr>
              <w:t>5.2. If the Contractor violates the deadline for submitting the Report in accordance with clause 4.1. of the present Contract, the Contractor pays to the Customer a penalty in the amount of 0.05% (</w:t>
            </w:r>
            <w:r w:rsidR="00714861" w:rsidRPr="00714861">
              <w:rPr>
                <w:sz w:val="24"/>
                <w:szCs w:val="24"/>
                <w:lang w:val="en-US"/>
              </w:rPr>
              <w:t>zero five hundredths</w:t>
            </w:r>
            <w:r w:rsidRPr="00AF2F23">
              <w:rPr>
                <w:sz w:val="24"/>
                <w:szCs w:val="24"/>
                <w:lang w:val="en-US"/>
              </w:rPr>
              <w:t>) of the Contract price for each calendar day of delay.</w:t>
            </w:r>
            <w:r>
              <w:rPr>
                <w:sz w:val="24"/>
                <w:szCs w:val="24"/>
                <w:lang w:val="en-US"/>
              </w:rPr>
              <w:t xml:space="preserve"> </w:t>
            </w:r>
          </w:p>
          <w:p w:rsidR="00714861" w:rsidRPr="00AF2F23" w:rsidRDefault="00714861" w:rsidP="00714861">
            <w:pPr>
              <w:tabs>
                <w:tab w:val="left" w:pos="567"/>
              </w:tabs>
              <w:jc w:val="both"/>
              <w:rPr>
                <w:sz w:val="24"/>
                <w:szCs w:val="24"/>
                <w:lang w:val="en-US"/>
              </w:rPr>
            </w:pPr>
            <w:r w:rsidRPr="00714861">
              <w:rPr>
                <w:sz w:val="24"/>
                <w:szCs w:val="24"/>
                <w:lang w:val="en-US"/>
              </w:rPr>
              <w:t>5.3. In the event that the Report on the test results is not received within the time limits specified in this Contract, the Contractor is obliged to return to the Customer the received advance payment amount not later than 7 (seven) banking days from the date of receipt of the Customer's claim, as well as a fine of 20% (Twenty) of the Total Amount of this Contract within 10 (Ten) banking days from the date of receipt of the request from the Customer.</w:t>
            </w:r>
          </w:p>
        </w:tc>
      </w:tr>
      <w:tr w:rsidR="007302A6" w:rsidRPr="00823F0D" w:rsidTr="00825D8A">
        <w:trPr>
          <w:trHeight w:val="558"/>
        </w:trPr>
        <w:tc>
          <w:tcPr>
            <w:tcW w:w="5328" w:type="dxa"/>
            <w:tcBorders>
              <w:top w:val="single" w:sz="4" w:space="0" w:color="auto"/>
            </w:tcBorders>
          </w:tcPr>
          <w:p w:rsidR="00EF1A35" w:rsidRPr="00EF1A35" w:rsidRDefault="00EF1A35" w:rsidP="00EF1A35">
            <w:pPr>
              <w:pStyle w:val="af9"/>
              <w:numPr>
                <w:ilvl w:val="0"/>
                <w:numId w:val="18"/>
              </w:numPr>
              <w:rPr>
                <w:rFonts w:ascii="Times New Roman" w:hAnsi="Times New Roman"/>
                <w:b/>
                <w:sz w:val="24"/>
                <w:szCs w:val="24"/>
                <w:u w:val="single"/>
                <w:lang w:val="en-GB"/>
              </w:rPr>
            </w:pPr>
            <w:r w:rsidRPr="00EF1A35">
              <w:rPr>
                <w:rFonts w:ascii="Times New Roman" w:hAnsi="Times New Roman"/>
                <w:b/>
                <w:sz w:val="24"/>
                <w:szCs w:val="24"/>
                <w:u w:val="single"/>
                <w:lang w:val="en-GB"/>
              </w:rPr>
              <w:t>РАЗРЕШЕНИЕ СПОРОВ</w:t>
            </w:r>
          </w:p>
          <w:p w:rsidR="00111E8E" w:rsidRDefault="00111E8E" w:rsidP="00111E8E">
            <w:pPr>
              <w:tabs>
                <w:tab w:val="left" w:pos="567"/>
              </w:tabs>
              <w:spacing w:before="60"/>
              <w:jc w:val="both"/>
              <w:rPr>
                <w:rFonts w:eastAsia="Times New Roman"/>
                <w:sz w:val="24"/>
                <w:szCs w:val="24"/>
                <w:lang w:eastAsia="de-DE"/>
              </w:rPr>
            </w:pPr>
            <w:r>
              <w:rPr>
                <w:rFonts w:eastAsia="Times New Roman"/>
                <w:sz w:val="24"/>
                <w:szCs w:val="24"/>
                <w:lang w:eastAsia="de-DE"/>
              </w:rPr>
              <w:t>6</w:t>
            </w:r>
            <w:r w:rsidRPr="00111E8E">
              <w:rPr>
                <w:rFonts w:eastAsia="Times New Roman"/>
                <w:sz w:val="24"/>
                <w:szCs w:val="24"/>
                <w:lang w:eastAsia="de-DE"/>
              </w:rPr>
              <w:t>.1.</w:t>
            </w:r>
            <w:r w:rsidRPr="00111E8E">
              <w:rPr>
                <w:rFonts w:eastAsia="Times New Roman"/>
                <w:sz w:val="24"/>
                <w:szCs w:val="24"/>
                <w:lang w:eastAsia="de-DE"/>
              </w:rPr>
              <w:tab/>
              <w:t>Все спорные вопросы и разночтения, которые могут возникать в рамках настоящего Контракта, улаживаются, насколько возможно, путем переговоров между Сторонами</w:t>
            </w:r>
            <w:r w:rsidR="00EF1A35" w:rsidRPr="00EF1A35">
              <w:rPr>
                <w:rFonts w:eastAsia="Times New Roman"/>
                <w:sz w:val="24"/>
                <w:szCs w:val="24"/>
                <w:lang w:eastAsia="de-DE"/>
              </w:rPr>
              <w:t xml:space="preserve">. </w:t>
            </w:r>
          </w:p>
          <w:p w:rsidR="00111E8E" w:rsidRDefault="00111E8E" w:rsidP="00111E8E">
            <w:pPr>
              <w:tabs>
                <w:tab w:val="left" w:pos="567"/>
              </w:tabs>
              <w:spacing w:before="60"/>
              <w:jc w:val="both"/>
              <w:rPr>
                <w:rFonts w:eastAsia="Times New Roman"/>
                <w:sz w:val="24"/>
                <w:szCs w:val="24"/>
                <w:lang w:eastAsia="de-DE"/>
              </w:rPr>
            </w:pPr>
            <w:r>
              <w:rPr>
                <w:rFonts w:eastAsia="Times New Roman"/>
                <w:sz w:val="24"/>
                <w:szCs w:val="24"/>
                <w:lang w:eastAsia="de-DE"/>
              </w:rPr>
              <w:t xml:space="preserve">6.2. </w:t>
            </w:r>
            <w:r w:rsidRPr="00111E8E">
              <w:rPr>
                <w:rFonts w:eastAsia="Times New Roman"/>
                <w:sz w:val="24"/>
                <w:szCs w:val="24"/>
                <w:lang w:eastAsia="en-US"/>
              </w:rPr>
              <w:t xml:space="preserve">Любые споры, возникающие из настоящего Контракта или в связи с настоящим Контрактом, должны рассматриваться для их разрешения в </w:t>
            </w:r>
            <w:r w:rsidRPr="00714861">
              <w:rPr>
                <w:rFonts w:eastAsia="Times New Roman"/>
                <w:sz w:val="24"/>
                <w:szCs w:val="24"/>
                <w:lang w:eastAsia="en-US"/>
              </w:rPr>
              <w:t>Международном Коммерческом Арбитражном Суде</w:t>
            </w:r>
            <w:r w:rsidR="001A272E" w:rsidRPr="00714861">
              <w:rPr>
                <w:rFonts w:eastAsia="Times New Roman"/>
                <w:sz w:val="24"/>
                <w:szCs w:val="24"/>
                <w:lang w:eastAsia="en-US"/>
              </w:rPr>
              <w:t xml:space="preserve"> при Торгово-промышленной палате РФ, г.Москва, в соответствии с регламентом суда, применимое право – материальное право РФ, язык судопроизводства – русский.</w:t>
            </w:r>
          </w:p>
          <w:p w:rsidR="007302A6" w:rsidRPr="00111E8E" w:rsidRDefault="00111E8E" w:rsidP="00111E8E">
            <w:pPr>
              <w:tabs>
                <w:tab w:val="left" w:pos="567"/>
              </w:tabs>
              <w:spacing w:before="60"/>
              <w:jc w:val="both"/>
              <w:rPr>
                <w:sz w:val="24"/>
                <w:szCs w:val="24"/>
              </w:rPr>
            </w:pPr>
            <w:r>
              <w:rPr>
                <w:rFonts w:eastAsia="Times New Roman"/>
                <w:sz w:val="24"/>
                <w:szCs w:val="24"/>
                <w:lang w:eastAsia="de-DE"/>
              </w:rPr>
              <w:lastRenderedPageBreak/>
              <w:t>6</w:t>
            </w:r>
            <w:r w:rsidRPr="00111E8E">
              <w:rPr>
                <w:rFonts w:eastAsia="Times New Roman"/>
                <w:sz w:val="24"/>
                <w:szCs w:val="24"/>
                <w:lang w:eastAsia="de-DE"/>
              </w:rPr>
              <w:t xml:space="preserve">.3. </w:t>
            </w:r>
            <w:r w:rsidR="00EF1A35" w:rsidRPr="00EF1A35">
              <w:rPr>
                <w:rFonts w:eastAsia="Times New Roman"/>
                <w:sz w:val="24"/>
                <w:szCs w:val="24"/>
                <w:lang w:eastAsia="de-DE"/>
              </w:rPr>
              <w:t>Решение</w:t>
            </w:r>
            <w:r w:rsidR="00EF1A35" w:rsidRPr="00111E8E">
              <w:rPr>
                <w:rFonts w:eastAsia="Times New Roman"/>
                <w:sz w:val="24"/>
                <w:szCs w:val="24"/>
                <w:lang w:eastAsia="de-DE"/>
              </w:rPr>
              <w:t xml:space="preserve"> </w:t>
            </w:r>
            <w:r w:rsidR="00EF1A35" w:rsidRPr="00EF1A35">
              <w:rPr>
                <w:rFonts w:eastAsia="Times New Roman"/>
                <w:sz w:val="24"/>
                <w:szCs w:val="24"/>
                <w:lang w:eastAsia="de-DE"/>
              </w:rPr>
              <w:t>суда</w:t>
            </w:r>
            <w:r w:rsidR="00EF1A35" w:rsidRPr="00111E8E">
              <w:rPr>
                <w:rFonts w:eastAsia="Times New Roman"/>
                <w:sz w:val="24"/>
                <w:szCs w:val="24"/>
                <w:lang w:eastAsia="de-DE"/>
              </w:rPr>
              <w:t xml:space="preserve"> </w:t>
            </w:r>
            <w:r w:rsidR="00EF1A35" w:rsidRPr="00EF1A35">
              <w:rPr>
                <w:rFonts w:eastAsia="Times New Roman"/>
                <w:sz w:val="24"/>
                <w:szCs w:val="24"/>
                <w:lang w:eastAsia="de-DE"/>
              </w:rPr>
              <w:t>является</w:t>
            </w:r>
            <w:r w:rsidR="00EF1A35" w:rsidRPr="00111E8E">
              <w:rPr>
                <w:rFonts w:eastAsia="Times New Roman"/>
                <w:sz w:val="24"/>
                <w:szCs w:val="24"/>
                <w:lang w:eastAsia="de-DE"/>
              </w:rPr>
              <w:t xml:space="preserve"> </w:t>
            </w:r>
            <w:r w:rsidR="00EF1A35" w:rsidRPr="00EF1A35">
              <w:rPr>
                <w:rFonts w:eastAsia="Times New Roman"/>
                <w:sz w:val="24"/>
                <w:szCs w:val="24"/>
                <w:lang w:eastAsia="de-DE"/>
              </w:rPr>
              <w:t>окончательным</w:t>
            </w:r>
            <w:r w:rsidR="00EF1A35" w:rsidRPr="00111E8E">
              <w:rPr>
                <w:rFonts w:eastAsia="Times New Roman"/>
                <w:sz w:val="24"/>
                <w:szCs w:val="24"/>
                <w:lang w:eastAsia="de-DE"/>
              </w:rPr>
              <w:t xml:space="preserve">, </w:t>
            </w:r>
            <w:r w:rsidR="00EF1A35" w:rsidRPr="00EF1A35">
              <w:rPr>
                <w:rFonts w:eastAsia="Times New Roman"/>
                <w:sz w:val="24"/>
                <w:szCs w:val="24"/>
                <w:lang w:eastAsia="de-DE"/>
              </w:rPr>
              <w:t>и</w:t>
            </w:r>
            <w:r w:rsidR="00EF1A35" w:rsidRPr="00111E8E">
              <w:rPr>
                <w:rFonts w:eastAsia="Times New Roman"/>
                <w:sz w:val="24"/>
                <w:szCs w:val="24"/>
                <w:lang w:eastAsia="de-DE"/>
              </w:rPr>
              <w:t xml:space="preserve"> </w:t>
            </w:r>
            <w:r w:rsidR="00EF1A35" w:rsidRPr="00EF1A35">
              <w:rPr>
                <w:rFonts w:eastAsia="Times New Roman"/>
                <w:sz w:val="24"/>
                <w:szCs w:val="24"/>
                <w:lang w:eastAsia="de-DE"/>
              </w:rPr>
              <w:t>обжалованию</w:t>
            </w:r>
            <w:r w:rsidR="00EF1A35" w:rsidRPr="00111E8E">
              <w:rPr>
                <w:rFonts w:eastAsia="Times New Roman"/>
                <w:sz w:val="24"/>
                <w:szCs w:val="24"/>
                <w:lang w:eastAsia="de-DE"/>
              </w:rPr>
              <w:t xml:space="preserve"> </w:t>
            </w:r>
            <w:r w:rsidR="00EF1A35" w:rsidRPr="00EF1A35">
              <w:rPr>
                <w:rFonts w:eastAsia="Times New Roman"/>
                <w:sz w:val="24"/>
                <w:szCs w:val="24"/>
                <w:lang w:eastAsia="de-DE"/>
              </w:rPr>
              <w:t>не</w:t>
            </w:r>
            <w:r w:rsidR="00EF1A35" w:rsidRPr="00111E8E">
              <w:rPr>
                <w:rFonts w:eastAsia="Times New Roman"/>
                <w:sz w:val="24"/>
                <w:szCs w:val="24"/>
                <w:lang w:eastAsia="de-DE"/>
              </w:rPr>
              <w:t xml:space="preserve"> </w:t>
            </w:r>
            <w:r w:rsidR="00EF1A35" w:rsidRPr="00EF1A35">
              <w:rPr>
                <w:rFonts w:eastAsia="Times New Roman"/>
                <w:sz w:val="24"/>
                <w:szCs w:val="24"/>
                <w:lang w:eastAsia="de-DE"/>
              </w:rPr>
              <w:t>подлежит</w:t>
            </w:r>
            <w:r w:rsidR="00EF1A35" w:rsidRPr="00111E8E">
              <w:rPr>
                <w:rFonts w:eastAsia="Times New Roman"/>
                <w:sz w:val="24"/>
                <w:szCs w:val="24"/>
                <w:lang w:eastAsia="de-DE"/>
              </w:rPr>
              <w:t xml:space="preserve">. </w:t>
            </w:r>
          </w:p>
        </w:tc>
        <w:tc>
          <w:tcPr>
            <w:tcW w:w="5400" w:type="dxa"/>
          </w:tcPr>
          <w:p w:rsidR="00EF1A35" w:rsidRPr="00EF1A35" w:rsidRDefault="00EF1A35" w:rsidP="00EF1A35">
            <w:pPr>
              <w:spacing w:after="200" w:line="276" w:lineRule="auto"/>
              <w:rPr>
                <w:rFonts w:eastAsia="Times New Roman"/>
                <w:b/>
                <w:sz w:val="24"/>
                <w:szCs w:val="24"/>
                <w:u w:val="single"/>
                <w:lang w:val="en-US" w:eastAsia="de-DE"/>
              </w:rPr>
            </w:pPr>
            <w:r w:rsidRPr="00111E8E">
              <w:rPr>
                <w:rFonts w:eastAsia="Times New Roman"/>
                <w:b/>
                <w:sz w:val="24"/>
                <w:szCs w:val="24"/>
                <w:u w:val="single"/>
                <w:lang w:val="en-US" w:eastAsia="de-DE"/>
              </w:rPr>
              <w:lastRenderedPageBreak/>
              <w:t>6</w:t>
            </w:r>
            <w:r w:rsidRPr="00EF1A35">
              <w:rPr>
                <w:rFonts w:eastAsia="Times New Roman"/>
                <w:b/>
                <w:sz w:val="24"/>
                <w:szCs w:val="24"/>
                <w:u w:val="single"/>
                <w:lang w:val="en-US" w:eastAsia="de-DE"/>
              </w:rPr>
              <w:t xml:space="preserve">. </w:t>
            </w:r>
            <w:r w:rsidRPr="00EF1A35">
              <w:rPr>
                <w:rFonts w:eastAsia="Times New Roman"/>
                <w:b/>
                <w:sz w:val="24"/>
                <w:szCs w:val="24"/>
                <w:u w:val="single"/>
                <w:lang w:val="en-GB" w:eastAsia="de-DE"/>
              </w:rPr>
              <w:t>ARBITRATION</w:t>
            </w:r>
            <w:r w:rsidRPr="00EF1A35">
              <w:rPr>
                <w:rFonts w:eastAsia="Times New Roman"/>
                <w:b/>
                <w:sz w:val="24"/>
                <w:szCs w:val="24"/>
                <w:u w:val="single"/>
                <w:lang w:val="en-US" w:eastAsia="de-DE"/>
              </w:rPr>
              <w:t xml:space="preserve"> </w:t>
            </w:r>
          </w:p>
          <w:p w:rsidR="00111E8E" w:rsidRPr="00111E8E" w:rsidRDefault="00111E8E" w:rsidP="00111E8E">
            <w:pPr>
              <w:spacing w:before="60" w:after="100" w:afterAutospacing="1"/>
              <w:rPr>
                <w:rFonts w:eastAsia="Times New Roman"/>
                <w:sz w:val="24"/>
                <w:szCs w:val="24"/>
                <w:lang w:val="en-US" w:eastAsia="de-DE"/>
              </w:rPr>
            </w:pPr>
            <w:r w:rsidRPr="00111E8E">
              <w:rPr>
                <w:rFonts w:eastAsia="Times New Roman"/>
                <w:sz w:val="22"/>
                <w:lang w:val="en-US" w:eastAsia="en-US"/>
              </w:rPr>
              <w:t xml:space="preserve">6.1. </w:t>
            </w:r>
            <w:r w:rsidRPr="00111E8E">
              <w:rPr>
                <w:rFonts w:eastAsia="Times New Roman"/>
                <w:sz w:val="22"/>
                <w:lang w:val="en-GB" w:eastAsia="en-US"/>
              </w:rPr>
              <w:t>All disputes and differences, which may arise out of the present Contract, will be settled as far as possible by means of negotiations between the Parties.</w:t>
            </w:r>
            <w:r w:rsidR="00EF1A35" w:rsidRPr="00EF1A35">
              <w:rPr>
                <w:rFonts w:eastAsia="Times New Roman"/>
                <w:sz w:val="24"/>
                <w:szCs w:val="24"/>
                <w:lang w:val="en-GB" w:eastAsia="de-DE"/>
              </w:rPr>
              <w:t xml:space="preserve"> </w:t>
            </w:r>
          </w:p>
          <w:p w:rsidR="00111E8E" w:rsidRPr="00111E8E" w:rsidRDefault="00111E8E" w:rsidP="00111E8E">
            <w:pPr>
              <w:spacing w:before="60" w:after="100" w:afterAutospacing="1"/>
              <w:rPr>
                <w:rFonts w:eastAsia="Times New Roman"/>
                <w:sz w:val="24"/>
                <w:szCs w:val="24"/>
                <w:lang w:val="en-US" w:eastAsia="de-DE"/>
              </w:rPr>
            </w:pPr>
            <w:r w:rsidRPr="00111E8E">
              <w:rPr>
                <w:rFonts w:eastAsia="Times New Roman"/>
                <w:sz w:val="24"/>
                <w:szCs w:val="24"/>
                <w:lang w:val="en-US" w:eastAsia="de-DE"/>
              </w:rPr>
              <w:t>6.2</w:t>
            </w:r>
            <w:r w:rsidRPr="00111E8E">
              <w:rPr>
                <w:rFonts w:eastAsia="Times New Roman"/>
                <w:sz w:val="22"/>
                <w:lang w:val="en-GB" w:eastAsia="en-US"/>
              </w:rPr>
              <w:t xml:space="preserve"> Any dispute arising out of or in connection with this Contract should be submitted for settlement to </w:t>
            </w:r>
            <w:r w:rsidR="00714861" w:rsidRPr="00714861">
              <w:rPr>
                <w:rFonts w:eastAsia="Times New Roman"/>
                <w:sz w:val="22"/>
                <w:lang w:val="en-GB" w:eastAsia="en-US"/>
              </w:rPr>
              <w:t>The International Commercial Arbitration Court at the Chamber of Commerce and Industry of the Russian Federation, Moscow, in accordance with the rules of the court, the applicable law is the substantive law of the Russian Federation, the language of legal proceedings is Russian.</w:t>
            </w:r>
          </w:p>
          <w:p w:rsidR="007302A6" w:rsidRPr="00EF1A35" w:rsidRDefault="00714861" w:rsidP="00111E8E">
            <w:pPr>
              <w:spacing w:before="60" w:after="100" w:afterAutospacing="1"/>
              <w:rPr>
                <w:sz w:val="24"/>
                <w:szCs w:val="24"/>
                <w:lang w:val="en-US"/>
              </w:rPr>
            </w:pPr>
            <w:r w:rsidRPr="00714861">
              <w:rPr>
                <w:sz w:val="24"/>
                <w:szCs w:val="24"/>
                <w:lang w:val="en-US"/>
              </w:rPr>
              <w:lastRenderedPageBreak/>
              <w:t>6.3. The court award is final and binding upon both parties.</w:t>
            </w:r>
          </w:p>
        </w:tc>
      </w:tr>
      <w:tr w:rsidR="00C5342D" w:rsidRPr="00823F0D" w:rsidTr="00825D8A">
        <w:trPr>
          <w:trHeight w:val="841"/>
        </w:trPr>
        <w:tc>
          <w:tcPr>
            <w:tcW w:w="5328" w:type="dxa"/>
          </w:tcPr>
          <w:p w:rsidR="00C5342D" w:rsidRPr="006B6A1C" w:rsidRDefault="00C5342D" w:rsidP="00E92800">
            <w:pPr>
              <w:spacing w:before="60" w:after="100" w:afterAutospacing="1"/>
              <w:jc w:val="center"/>
              <w:rPr>
                <w:b/>
                <w:sz w:val="24"/>
                <w:szCs w:val="24"/>
              </w:rPr>
            </w:pPr>
            <w:r>
              <w:rPr>
                <w:b/>
                <w:sz w:val="24"/>
                <w:szCs w:val="24"/>
              </w:rPr>
              <w:lastRenderedPageBreak/>
              <w:t>7</w:t>
            </w:r>
            <w:r w:rsidRPr="006B6A1C">
              <w:rPr>
                <w:b/>
                <w:sz w:val="24"/>
                <w:szCs w:val="24"/>
              </w:rPr>
              <w:t>. ФОРС-МАЖОР</w:t>
            </w:r>
          </w:p>
          <w:p w:rsidR="00C5342D" w:rsidRPr="006B6A1C" w:rsidRDefault="00C5342D" w:rsidP="00E92800">
            <w:pPr>
              <w:tabs>
                <w:tab w:val="left" w:pos="567"/>
              </w:tabs>
              <w:spacing w:before="60" w:after="100" w:afterAutospacing="1"/>
              <w:jc w:val="both"/>
              <w:rPr>
                <w:sz w:val="24"/>
                <w:szCs w:val="24"/>
              </w:rPr>
            </w:pPr>
            <w:r>
              <w:rPr>
                <w:sz w:val="24"/>
                <w:szCs w:val="24"/>
              </w:rPr>
              <w:t>7</w:t>
            </w:r>
            <w:r w:rsidRPr="006B6A1C">
              <w:rPr>
                <w:sz w:val="24"/>
                <w:szCs w:val="24"/>
              </w:rPr>
              <w:t xml:space="preserve">.1. </w:t>
            </w:r>
            <w:r w:rsidRPr="006B6A1C">
              <w:rPr>
                <w:sz w:val="24"/>
                <w:szCs w:val="24"/>
              </w:rPr>
              <w:tab/>
              <w:t>Стороны освобождаются от ответственности за неисполнение обязательств по Договору, если это неисполнение явилось следствием действия обстоятельств непреодолимой силы (форс-мажора). Перечень форс-мажорных обстоятельств применяется Сторонами в контексте законодательства РФ. Все форс-мажорные обстоятельства должны быть подтверждены уполномоченными на то государственными органами страны, в которой произошли форс-мажорные обстоятельства. Все предоставляемые Сторонами документы, подтверждающие наступление форс-мажорных обстоятельств, должны быть составлены на английском языке.</w:t>
            </w:r>
          </w:p>
          <w:p w:rsidR="00C5342D" w:rsidRPr="006B6A1C" w:rsidRDefault="00C5342D" w:rsidP="00E92800">
            <w:pPr>
              <w:tabs>
                <w:tab w:val="left" w:pos="567"/>
              </w:tabs>
              <w:spacing w:before="60" w:after="100" w:afterAutospacing="1"/>
              <w:jc w:val="both"/>
              <w:rPr>
                <w:sz w:val="24"/>
                <w:szCs w:val="24"/>
              </w:rPr>
            </w:pPr>
            <w:r>
              <w:rPr>
                <w:sz w:val="24"/>
                <w:szCs w:val="24"/>
              </w:rPr>
              <w:t>7</w:t>
            </w:r>
            <w:r w:rsidRPr="006B6A1C">
              <w:rPr>
                <w:sz w:val="24"/>
                <w:szCs w:val="24"/>
              </w:rPr>
              <w:t xml:space="preserve">.2. </w:t>
            </w:r>
            <w:r w:rsidRPr="006B6A1C">
              <w:rPr>
                <w:sz w:val="24"/>
                <w:szCs w:val="24"/>
              </w:rPr>
              <w:tab/>
              <w:t xml:space="preserve">Сторона, для которой создалась невозможность исполнения обязательств по Договору вследствие действия форс-мажорных обстоятельств, предусмотренных </w:t>
            </w:r>
            <w:r w:rsidRPr="00E24F4B">
              <w:rPr>
                <w:sz w:val="24"/>
                <w:szCs w:val="24"/>
              </w:rPr>
              <w:t>п. </w:t>
            </w:r>
            <w:r w:rsidR="00E24F4B" w:rsidRPr="00E24F4B">
              <w:rPr>
                <w:sz w:val="24"/>
                <w:szCs w:val="24"/>
              </w:rPr>
              <w:t>7</w:t>
            </w:r>
            <w:r w:rsidRPr="00E24F4B">
              <w:rPr>
                <w:sz w:val="24"/>
                <w:szCs w:val="24"/>
              </w:rPr>
              <w:t>.1</w:t>
            </w:r>
            <w:r w:rsidRPr="006B6A1C">
              <w:rPr>
                <w:sz w:val="24"/>
                <w:szCs w:val="24"/>
              </w:rPr>
              <w:t xml:space="preserve"> настоящего Договора, должна уведомить другую Сторону о наступлении и прекращении таких обстоятельств не позднее, чем в течение десяти рабочих дней с момента их наступления и (или) прекращения, приложив соответствующую справку от компетентного органа.</w:t>
            </w:r>
          </w:p>
          <w:p w:rsidR="00C5342D" w:rsidRPr="006B6A1C" w:rsidRDefault="00C5342D" w:rsidP="00E92800">
            <w:pPr>
              <w:tabs>
                <w:tab w:val="left" w:pos="567"/>
              </w:tabs>
              <w:spacing w:before="60" w:after="100" w:afterAutospacing="1"/>
              <w:jc w:val="both"/>
              <w:rPr>
                <w:sz w:val="24"/>
                <w:szCs w:val="24"/>
              </w:rPr>
            </w:pPr>
            <w:r>
              <w:rPr>
                <w:sz w:val="24"/>
                <w:szCs w:val="24"/>
              </w:rPr>
              <w:t>7</w:t>
            </w:r>
            <w:r w:rsidRPr="006B6A1C">
              <w:rPr>
                <w:sz w:val="24"/>
                <w:szCs w:val="24"/>
              </w:rPr>
              <w:t xml:space="preserve">.3. </w:t>
            </w:r>
            <w:r w:rsidRPr="006B6A1C">
              <w:rPr>
                <w:sz w:val="24"/>
                <w:szCs w:val="24"/>
              </w:rPr>
              <w:tab/>
              <w:t>При отсутствии своевременного извещения, предусмотренного п. 12.2 настоящего Договора, Сторона обязана возместить другой Стороне понесённые убытки, причинённые неизвещением или несвоевременным извещением.</w:t>
            </w:r>
          </w:p>
          <w:p w:rsidR="00C5342D" w:rsidRPr="006B6A1C" w:rsidRDefault="00C5342D" w:rsidP="00E92800">
            <w:pPr>
              <w:tabs>
                <w:tab w:val="left" w:pos="567"/>
              </w:tabs>
              <w:spacing w:before="60" w:after="100" w:afterAutospacing="1"/>
              <w:jc w:val="both"/>
              <w:rPr>
                <w:b/>
                <w:sz w:val="24"/>
                <w:szCs w:val="24"/>
              </w:rPr>
            </w:pPr>
            <w:r>
              <w:rPr>
                <w:sz w:val="24"/>
                <w:szCs w:val="24"/>
              </w:rPr>
              <w:t>7</w:t>
            </w:r>
            <w:r w:rsidRPr="006B6A1C">
              <w:rPr>
                <w:sz w:val="24"/>
                <w:szCs w:val="24"/>
              </w:rPr>
              <w:t xml:space="preserve">.4. </w:t>
            </w:r>
            <w:r w:rsidRPr="006B6A1C">
              <w:rPr>
                <w:sz w:val="24"/>
                <w:szCs w:val="24"/>
              </w:rPr>
              <w:tab/>
              <w:t>В случае наступления форс-мажорных обстоятельств, срок исполнения обязательств по Договору отодвигается соразмерно времени, в течение которого действуют данные обстоятельства.</w:t>
            </w:r>
          </w:p>
        </w:tc>
        <w:tc>
          <w:tcPr>
            <w:tcW w:w="5400" w:type="dxa"/>
          </w:tcPr>
          <w:p w:rsidR="00C5342D" w:rsidRPr="006B6A1C" w:rsidRDefault="00C5342D" w:rsidP="00E92800">
            <w:pPr>
              <w:spacing w:before="60" w:after="100" w:afterAutospacing="1"/>
              <w:jc w:val="center"/>
              <w:rPr>
                <w:b/>
                <w:sz w:val="24"/>
                <w:szCs w:val="24"/>
                <w:lang w:val="en-US"/>
              </w:rPr>
            </w:pPr>
            <w:r w:rsidRPr="00C5342D">
              <w:rPr>
                <w:b/>
                <w:sz w:val="24"/>
                <w:szCs w:val="24"/>
                <w:lang w:val="en-US"/>
              </w:rPr>
              <w:t>7</w:t>
            </w:r>
            <w:r w:rsidRPr="006B6A1C">
              <w:rPr>
                <w:b/>
                <w:sz w:val="24"/>
                <w:szCs w:val="24"/>
                <w:lang w:val="en-US"/>
              </w:rPr>
              <w:t>. FORCE MAJEURE</w:t>
            </w:r>
          </w:p>
          <w:p w:rsidR="00C5342D" w:rsidRPr="006B6A1C" w:rsidRDefault="00C5342D" w:rsidP="00E92800">
            <w:pPr>
              <w:tabs>
                <w:tab w:val="left" w:pos="567"/>
              </w:tabs>
              <w:spacing w:before="60" w:after="100" w:afterAutospacing="1"/>
              <w:jc w:val="both"/>
              <w:rPr>
                <w:sz w:val="24"/>
                <w:szCs w:val="24"/>
                <w:lang w:val="en-US"/>
              </w:rPr>
            </w:pPr>
            <w:r w:rsidRPr="00C5342D">
              <w:rPr>
                <w:sz w:val="24"/>
                <w:szCs w:val="24"/>
                <w:lang w:val="en-US"/>
              </w:rPr>
              <w:t>7</w:t>
            </w:r>
            <w:r w:rsidRPr="006B6A1C">
              <w:rPr>
                <w:sz w:val="24"/>
                <w:szCs w:val="24"/>
                <w:lang w:val="en-US"/>
              </w:rPr>
              <w:t>.1. The Parties shall be exempted from liability for failure to perform obligations under the Contract, if this failure is a consequence of the circumstances of insuperable force (force majeure). The list of force majeure circumstances shall be applied by the Parties in the context of the legislation of the Russian Federation. All force majeure circumstances shall be confirmed by authorized state bodies of the country in which a force majeure occurred. All documents provided by the Parties confirming the occurrence of force majeure circumstances shall be drawn up in English.</w:t>
            </w:r>
          </w:p>
          <w:p w:rsidR="00C5342D" w:rsidRPr="006B6A1C" w:rsidRDefault="00C5342D" w:rsidP="00E92800">
            <w:pPr>
              <w:tabs>
                <w:tab w:val="left" w:pos="567"/>
              </w:tabs>
              <w:spacing w:before="60" w:after="100" w:afterAutospacing="1"/>
              <w:jc w:val="both"/>
              <w:rPr>
                <w:sz w:val="24"/>
                <w:szCs w:val="24"/>
                <w:lang w:val="en-US"/>
              </w:rPr>
            </w:pPr>
          </w:p>
          <w:p w:rsidR="00C5342D" w:rsidRPr="006B6A1C" w:rsidRDefault="00C5342D" w:rsidP="00E92800">
            <w:pPr>
              <w:tabs>
                <w:tab w:val="left" w:pos="567"/>
              </w:tabs>
              <w:spacing w:before="60" w:after="100" w:afterAutospacing="1"/>
              <w:jc w:val="both"/>
              <w:rPr>
                <w:sz w:val="24"/>
                <w:szCs w:val="24"/>
                <w:lang w:val="en-US"/>
              </w:rPr>
            </w:pPr>
            <w:r w:rsidRPr="00C5342D">
              <w:rPr>
                <w:sz w:val="24"/>
                <w:szCs w:val="24"/>
                <w:lang w:val="en-US"/>
              </w:rPr>
              <w:t>7</w:t>
            </w:r>
            <w:r w:rsidRPr="006B6A1C">
              <w:rPr>
                <w:sz w:val="24"/>
                <w:szCs w:val="24"/>
                <w:lang w:val="en-US"/>
              </w:rPr>
              <w:t xml:space="preserve">.2. The party, which is unable to perform the obligations hereunder due to the force majeure circumstances stipulated in </w:t>
            </w:r>
            <w:r w:rsidRPr="00E24F4B">
              <w:rPr>
                <w:sz w:val="24"/>
                <w:szCs w:val="24"/>
                <w:lang w:val="en-US"/>
              </w:rPr>
              <w:t xml:space="preserve">clause </w:t>
            </w:r>
            <w:r w:rsidR="00E24F4B" w:rsidRPr="00E24F4B">
              <w:rPr>
                <w:sz w:val="24"/>
                <w:szCs w:val="24"/>
                <w:lang w:val="en-US"/>
              </w:rPr>
              <w:t>7</w:t>
            </w:r>
            <w:r w:rsidRPr="00E24F4B">
              <w:rPr>
                <w:sz w:val="24"/>
                <w:szCs w:val="24"/>
                <w:lang w:val="en-US"/>
              </w:rPr>
              <w:t>.1</w:t>
            </w:r>
            <w:r w:rsidRPr="006B6A1C">
              <w:rPr>
                <w:sz w:val="24"/>
                <w:szCs w:val="24"/>
                <w:lang w:val="en-US"/>
              </w:rPr>
              <w:t xml:space="preserve"> of the present Contract, shall notify the other Party of the occurrence and termination of such circumstances not later than within ten business days from their occurrence and/or termination and shall attach a relevant certificate from a competent authority.</w:t>
            </w:r>
          </w:p>
          <w:p w:rsidR="00C5342D" w:rsidRPr="00217AEB" w:rsidRDefault="00C5342D" w:rsidP="00E92800">
            <w:pPr>
              <w:tabs>
                <w:tab w:val="left" w:pos="567"/>
              </w:tabs>
              <w:spacing w:before="60" w:after="100" w:afterAutospacing="1"/>
              <w:jc w:val="both"/>
              <w:rPr>
                <w:sz w:val="24"/>
                <w:szCs w:val="24"/>
                <w:lang w:val="en-US"/>
              </w:rPr>
            </w:pPr>
          </w:p>
          <w:p w:rsidR="00C5342D" w:rsidRPr="006B6A1C" w:rsidRDefault="00C5342D" w:rsidP="00E92800">
            <w:pPr>
              <w:tabs>
                <w:tab w:val="left" w:pos="567"/>
              </w:tabs>
              <w:spacing w:before="60" w:after="100" w:afterAutospacing="1"/>
              <w:jc w:val="both"/>
              <w:rPr>
                <w:sz w:val="24"/>
                <w:szCs w:val="24"/>
                <w:lang w:val="en-US"/>
              </w:rPr>
            </w:pPr>
            <w:r w:rsidRPr="00C5342D">
              <w:rPr>
                <w:sz w:val="24"/>
                <w:szCs w:val="24"/>
                <w:lang w:val="en-US"/>
              </w:rPr>
              <w:t>7</w:t>
            </w:r>
            <w:r w:rsidRPr="006B6A1C">
              <w:rPr>
                <w:sz w:val="24"/>
                <w:szCs w:val="24"/>
                <w:lang w:val="en-US"/>
              </w:rPr>
              <w:t>.3. In case the notice is not sent in the due time as stipulated in clause 12.2 of this Contract, the Party shall reimburse the other Party for the incurred losses caused by the fact that the notification was not sent or was sent late.</w:t>
            </w:r>
          </w:p>
          <w:p w:rsidR="00C5342D" w:rsidRPr="006B6A1C" w:rsidRDefault="00C5342D" w:rsidP="00E92800">
            <w:pPr>
              <w:tabs>
                <w:tab w:val="left" w:pos="567"/>
              </w:tabs>
              <w:spacing w:before="60" w:after="100" w:afterAutospacing="1"/>
              <w:jc w:val="both"/>
              <w:rPr>
                <w:sz w:val="24"/>
                <w:szCs w:val="24"/>
                <w:lang w:val="en-US"/>
              </w:rPr>
            </w:pPr>
            <w:r w:rsidRPr="00C5342D">
              <w:rPr>
                <w:sz w:val="24"/>
                <w:szCs w:val="24"/>
                <w:lang w:val="en-US"/>
              </w:rPr>
              <w:t>7</w:t>
            </w:r>
            <w:r w:rsidRPr="006B6A1C">
              <w:rPr>
                <w:sz w:val="24"/>
                <w:szCs w:val="24"/>
                <w:lang w:val="en-US"/>
              </w:rPr>
              <w:t>.4. In the event of force majeure circumstances, the deadline for the performance of obligations hereunder shall be postponed proportionally to the time during which these circumstances apply.</w:t>
            </w:r>
          </w:p>
        </w:tc>
      </w:tr>
      <w:tr w:rsidR="00111E8E" w:rsidRPr="00823F0D" w:rsidTr="00825D8A">
        <w:trPr>
          <w:trHeight w:val="841"/>
        </w:trPr>
        <w:tc>
          <w:tcPr>
            <w:tcW w:w="5328" w:type="dxa"/>
          </w:tcPr>
          <w:p w:rsidR="00111E8E" w:rsidRPr="00111E8E" w:rsidRDefault="00111E8E" w:rsidP="00111E8E">
            <w:pPr>
              <w:spacing w:after="200" w:line="276" w:lineRule="auto"/>
              <w:ind w:left="392"/>
              <w:contextualSpacing/>
              <w:rPr>
                <w:rFonts w:eastAsia="Times New Roman"/>
                <w:b/>
                <w:sz w:val="24"/>
                <w:szCs w:val="24"/>
                <w:u w:val="single"/>
                <w:lang w:eastAsia="de-DE"/>
              </w:rPr>
            </w:pPr>
            <w:r>
              <w:rPr>
                <w:rFonts w:eastAsia="Times New Roman"/>
                <w:b/>
                <w:sz w:val="24"/>
                <w:szCs w:val="24"/>
                <w:u w:val="single"/>
                <w:lang w:eastAsia="de-DE"/>
              </w:rPr>
              <w:t xml:space="preserve">8. </w:t>
            </w:r>
            <w:r w:rsidRPr="00111E8E">
              <w:rPr>
                <w:rFonts w:eastAsia="Times New Roman"/>
                <w:b/>
                <w:sz w:val="24"/>
                <w:szCs w:val="24"/>
                <w:u w:val="single"/>
                <w:lang w:eastAsia="de-DE"/>
              </w:rPr>
              <w:t>ПРОЧИЕ УСЛОВИЯ</w:t>
            </w:r>
          </w:p>
          <w:p w:rsidR="00111E8E" w:rsidRPr="00111E8E" w:rsidRDefault="00C5342D" w:rsidP="00C5342D">
            <w:pPr>
              <w:spacing w:line="276" w:lineRule="auto"/>
              <w:jc w:val="both"/>
              <w:rPr>
                <w:rFonts w:eastAsia="Times New Roman"/>
                <w:sz w:val="24"/>
                <w:szCs w:val="24"/>
                <w:lang w:eastAsia="de-DE"/>
              </w:rPr>
            </w:pPr>
            <w:r>
              <w:rPr>
                <w:rFonts w:eastAsia="Times New Roman"/>
                <w:sz w:val="24"/>
                <w:szCs w:val="24"/>
                <w:lang w:eastAsia="de-DE"/>
              </w:rPr>
              <w:t xml:space="preserve">8.1. </w:t>
            </w:r>
            <w:r w:rsidR="00111E8E" w:rsidRPr="00111E8E">
              <w:rPr>
                <w:rFonts w:eastAsia="Times New Roman"/>
                <w:sz w:val="24"/>
                <w:szCs w:val="24"/>
                <w:lang w:eastAsia="de-DE"/>
              </w:rPr>
              <w:t xml:space="preserve">Стороны не имеют право передавать свои права и обязанности по настоящему Контракту каой-либо третьей стороне без письменного согласия второй стороны Контракта. </w:t>
            </w:r>
            <w:r w:rsidR="00111E8E" w:rsidRPr="00111E8E">
              <w:rPr>
                <w:rFonts w:eastAsia="Times New Roman"/>
                <w:sz w:val="24"/>
                <w:szCs w:val="24"/>
                <w:lang w:val="de-DE" w:eastAsia="de-DE"/>
              </w:rPr>
              <w:t xml:space="preserve">Все изменения и дополнения к настоящему </w:t>
            </w:r>
            <w:r w:rsidR="00111E8E" w:rsidRPr="00111E8E">
              <w:rPr>
                <w:rFonts w:eastAsia="Times New Roman"/>
                <w:sz w:val="24"/>
                <w:szCs w:val="24"/>
                <w:lang w:eastAsia="de-DE"/>
              </w:rPr>
              <w:t>Контракту</w:t>
            </w:r>
            <w:r w:rsidR="00111E8E" w:rsidRPr="00111E8E">
              <w:rPr>
                <w:rFonts w:eastAsia="Times New Roman"/>
                <w:sz w:val="24"/>
                <w:szCs w:val="24"/>
                <w:lang w:val="de-DE" w:eastAsia="de-DE"/>
              </w:rPr>
              <w:t xml:space="preserve"> действительны, только если они </w:t>
            </w:r>
            <w:r w:rsidR="00111E8E" w:rsidRPr="00111E8E">
              <w:rPr>
                <w:rFonts w:eastAsia="Times New Roman"/>
                <w:sz w:val="24"/>
                <w:szCs w:val="24"/>
                <w:lang w:val="de-DE" w:eastAsia="de-DE"/>
              </w:rPr>
              <w:lastRenderedPageBreak/>
              <w:t>сделаны в письменной форме и должным образом подписаны обеими сторонами</w:t>
            </w:r>
            <w:r w:rsidR="00111E8E" w:rsidRPr="00111E8E">
              <w:rPr>
                <w:rFonts w:eastAsia="Times New Roman"/>
                <w:sz w:val="24"/>
                <w:szCs w:val="24"/>
                <w:lang w:eastAsia="de-DE"/>
              </w:rPr>
              <w:t>.</w:t>
            </w:r>
          </w:p>
          <w:p w:rsidR="00111E8E" w:rsidRPr="001A272E" w:rsidRDefault="00C5342D" w:rsidP="001A272E">
            <w:pPr>
              <w:spacing w:before="240" w:after="240" w:line="276" w:lineRule="auto"/>
              <w:contextualSpacing/>
              <w:jc w:val="both"/>
              <w:rPr>
                <w:rFonts w:eastAsia="Times New Roman"/>
                <w:b/>
                <w:sz w:val="24"/>
                <w:szCs w:val="24"/>
                <w:u w:val="single"/>
                <w:lang w:eastAsia="de-DE"/>
              </w:rPr>
            </w:pPr>
            <w:r>
              <w:rPr>
                <w:rFonts w:eastAsia="Times New Roman"/>
                <w:sz w:val="24"/>
                <w:szCs w:val="24"/>
                <w:lang w:eastAsia="de-DE"/>
              </w:rPr>
              <w:t xml:space="preserve">8.2. </w:t>
            </w:r>
            <w:r w:rsidR="00111E8E" w:rsidRPr="00111E8E">
              <w:rPr>
                <w:rFonts w:eastAsia="Times New Roman"/>
                <w:sz w:val="24"/>
                <w:szCs w:val="24"/>
                <w:lang w:val="de-DE" w:eastAsia="de-DE"/>
              </w:rPr>
              <w:t xml:space="preserve">После подписания настоящего </w:t>
            </w:r>
            <w:r w:rsidR="00111E8E" w:rsidRPr="00111E8E">
              <w:rPr>
                <w:rFonts w:eastAsia="Times New Roman"/>
                <w:sz w:val="24"/>
                <w:szCs w:val="24"/>
                <w:lang w:eastAsia="de-DE"/>
              </w:rPr>
              <w:t>Контракт</w:t>
            </w:r>
            <w:r w:rsidR="00111E8E" w:rsidRPr="00111E8E">
              <w:rPr>
                <w:rFonts w:eastAsia="Times New Roman"/>
                <w:sz w:val="24"/>
                <w:szCs w:val="24"/>
                <w:lang w:val="de-DE" w:eastAsia="de-DE"/>
              </w:rPr>
              <w:t xml:space="preserve">а все предшествующие переговоры и переписка, касающиеся </w:t>
            </w:r>
            <w:r w:rsidR="00111E8E" w:rsidRPr="00111E8E">
              <w:rPr>
                <w:rFonts w:eastAsia="Times New Roman"/>
                <w:sz w:val="24"/>
                <w:szCs w:val="24"/>
                <w:lang w:eastAsia="de-DE"/>
              </w:rPr>
              <w:t>Контракта</w:t>
            </w:r>
            <w:r w:rsidR="001A272E">
              <w:rPr>
                <w:rFonts w:eastAsia="Times New Roman"/>
                <w:sz w:val="24"/>
                <w:szCs w:val="24"/>
                <w:lang w:eastAsia="de-DE"/>
              </w:rPr>
              <w:t>,</w:t>
            </w:r>
            <w:r w:rsidR="00111E8E" w:rsidRPr="00111E8E">
              <w:rPr>
                <w:rFonts w:eastAsia="Times New Roman"/>
                <w:sz w:val="24"/>
                <w:szCs w:val="24"/>
                <w:lang w:val="de-DE" w:eastAsia="de-DE"/>
              </w:rPr>
              <w:t xml:space="preserve"> становятся недействительными. Документы, отправленные по электронной почте или по факсу, </w:t>
            </w:r>
            <w:r w:rsidR="00111E8E" w:rsidRPr="00111E8E">
              <w:rPr>
                <w:rFonts w:eastAsia="Times New Roman"/>
                <w:sz w:val="24"/>
                <w:szCs w:val="24"/>
                <w:lang w:eastAsia="de-DE"/>
              </w:rPr>
              <w:t xml:space="preserve">имеют силу </w:t>
            </w:r>
            <w:r w:rsidR="00111E8E" w:rsidRPr="00111E8E">
              <w:rPr>
                <w:rFonts w:eastAsia="Times New Roman"/>
                <w:sz w:val="24"/>
                <w:szCs w:val="24"/>
                <w:lang w:val="de-DE" w:eastAsia="de-DE"/>
              </w:rPr>
              <w:t xml:space="preserve"> оригинал</w:t>
            </w:r>
            <w:r w:rsidR="00111E8E" w:rsidRPr="00111E8E">
              <w:rPr>
                <w:rFonts w:eastAsia="Times New Roman"/>
                <w:sz w:val="24"/>
                <w:szCs w:val="24"/>
                <w:lang w:eastAsia="de-DE"/>
              </w:rPr>
              <w:t>ов</w:t>
            </w:r>
            <w:r w:rsidR="00111E8E" w:rsidRPr="00111E8E">
              <w:rPr>
                <w:rFonts w:eastAsia="Times New Roman"/>
                <w:sz w:val="24"/>
                <w:szCs w:val="24"/>
                <w:lang w:val="de-DE" w:eastAsia="de-DE"/>
              </w:rPr>
              <w:t xml:space="preserve">. Настоящий Контракт составлен на английском </w:t>
            </w:r>
            <w:r w:rsidR="00111E8E" w:rsidRPr="00111E8E">
              <w:rPr>
                <w:rFonts w:eastAsia="Times New Roman"/>
                <w:sz w:val="24"/>
                <w:szCs w:val="24"/>
                <w:lang w:eastAsia="de-DE"/>
              </w:rPr>
              <w:t xml:space="preserve">и русском </w:t>
            </w:r>
            <w:r w:rsidR="00111E8E" w:rsidRPr="00111E8E">
              <w:rPr>
                <w:rFonts w:eastAsia="Times New Roman"/>
                <w:sz w:val="24"/>
                <w:szCs w:val="24"/>
                <w:lang w:val="de-DE" w:eastAsia="de-DE"/>
              </w:rPr>
              <w:t>языке</w:t>
            </w:r>
            <w:r w:rsidR="00111E8E" w:rsidRPr="00111E8E">
              <w:rPr>
                <w:rFonts w:eastAsia="Times New Roman"/>
                <w:sz w:val="24"/>
                <w:szCs w:val="24"/>
                <w:lang w:eastAsia="de-DE"/>
              </w:rPr>
              <w:t xml:space="preserve"> в двух экземплярах, по одному</w:t>
            </w:r>
            <w:r w:rsidR="00111E8E" w:rsidRPr="00111E8E">
              <w:rPr>
                <w:rFonts w:eastAsia="Times New Roman"/>
                <w:sz w:val="24"/>
                <w:szCs w:val="24"/>
                <w:lang w:val="de-DE" w:eastAsia="de-DE"/>
              </w:rPr>
              <w:t xml:space="preserve"> для каждой из сторон.</w:t>
            </w:r>
            <w:r w:rsidR="001A272E">
              <w:rPr>
                <w:rFonts w:eastAsia="Times New Roman"/>
                <w:sz w:val="24"/>
                <w:szCs w:val="24"/>
                <w:lang w:eastAsia="de-DE"/>
              </w:rPr>
              <w:t xml:space="preserve"> </w:t>
            </w:r>
            <w:r w:rsidR="001A272E" w:rsidRPr="007F2F80">
              <w:rPr>
                <w:rFonts w:eastAsia="Times New Roman"/>
                <w:sz w:val="24"/>
                <w:szCs w:val="24"/>
                <w:lang w:eastAsia="de-DE"/>
              </w:rPr>
              <w:t>В случае разночтений текст контракта на русском языке является приоритетным.</w:t>
            </w:r>
          </w:p>
        </w:tc>
        <w:tc>
          <w:tcPr>
            <w:tcW w:w="5400" w:type="dxa"/>
          </w:tcPr>
          <w:p w:rsidR="00111E8E" w:rsidRPr="00111E8E" w:rsidRDefault="00111E8E" w:rsidP="00111E8E">
            <w:pPr>
              <w:spacing w:after="200" w:line="276" w:lineRule="auto"/>
              <w:rPr>
                <w:rFonts w:eastAsia="Times New Roman"/>
                <w:b/>
                <w:sz w:val="24"/>
                <w:szCs w:val="24"/>
                <w:u w:val="single"/>
                <w:lang w:val="en-GB" w:eastAsia="de-DE"/>
              </w:rPr>
            </w:pPr>
            <w:r w:rsidRPr="009B7BD9">
              <w:rPr>
                <w:rFonts w:eastAsia="Times New Roman"/>
                <w:b/>
                <w:sz w:val="24"/>
                <w:szCs w:val="24"/>
                <w:u w:val="single"/>
                <w:lang w:val="en-US" w:eastAsia="de-DE"/>
              </w:rPr>
              <w:lastRenderedPageBreak/>
              <w:t>8</w:t>
            </w:r>
            <w:r w:rsidRPr="00111E8E">
              <w:rPr>
                <w:rFonts w:eastAsia="Times New Roman"/>
                <w:b/>
                <w:sz w:val="24"/>
                <w:szCs w:val="24"/>
                <w:u w:val="single"/>
                <w:lang w:val="en-GB" w:eastAsia="de-DE"/>
              </w:rPr>
              <w:t xml:space="preserve">. OTHER CONDITIONS </w:t>
            </w:r>
          </w:p>
          <w:p w:rsidR="00111E8E" w:rsidRPr="00111E8E" w:rsidRDefault="00111E8E" w:rsidP="00111E8E">
            <w:pPr>
              <w:spacing w:after="200" w:line="276" w:lineRule="auto"/>
              <w:jc w:val="both"/>
              <w:rPr>
                <w:rFonts w:eastAsia="Times New Roman"/>
                <w:sz w:val="24"/>
                <w:szCs w:val="24"/>
                <w:lang w:val="en-GB" w:eastAsia="de-DE"/>
              </w:rPr>
            </w:pPr>
            <w:r w:rsidRPr="00111E8E">
              <w:rPr>
                <w:rFonts w:eastAsia="Times New Roman"/>
                <w:sz w:val="24"/>
                <w:szCs w:val="24"/>
                <w:lang w:val="en-GB" w:eastAsia="de-DE"/>
              </w:rPr>
              <w:t xml:space="preserve">Neither party shall be entitled to transfer their rights and obligations under the present Contract to any third party without the written consent of the other contract party. All alterations and addenda to the present Contract shall be valid only if they are made </w:t>
            </w:r>
            <w:r w:rsidRPr="00111E8E">
              <w:rPr>
                <w:rFonts w:eastAsia="Times New Roman"/>
                <w:sz w:val="24"/>
                <w:szCs w:val="24"/>
                <w:lang w:val="en-GB" w:eastAsia="de-DE"/>
              </w:rPr>
              <w:lastRenderedPageBreak/>
              <w:t>in written form and duly signed by both parties.</w:t>
            </w:r>
          </w:p>
          <w:p w:rsidR="00111E8E" w:rsidRPr="00111E8E" w:rsidRDefault="00C5342D" w:rsidP="00111E8E">
            <w:pPr>
              <w:spacing w:after="200" w:line="276" w:lineRule="auto"/>
              <w:jc w:val="both"/>
              <w:rPr>
                <w:rFonts w:eastAsia="Times New Roman"/>
                <w:sz w:val="24"/>
                <w:szCs w:val="24"/>
                <w:lang w:val="en-GB" w:eastAsia="de-DE"/>
              </w:rPr>
            </w:pPr>
            <w:r w:rsidRPr="00C5342D">
              <w:rPr>
                <w:rFonts w:eastAsia="Times New Roman"/>
                <w:sz w:val="24"/>
                <w:szCs w:val="24"/>
                <w:lang w:val="en-US" w:eastAsia="de-DE"/>
              </w:rPr>
              <w:t xml:space="preserve">8.2. </w:t>
            </w:r>
            <w:r w:rsidR="00111E8E" w:rsidRPr="00111E8E">
              <w:rPr>
                <w:rFonts w:eastAsia="Times New Roman"/>
                <w:sz w:val="24"/>
                <w:szCs w:val="24"/>
                <w:lang w:val="en-GB" w:eastAsia="de-DE"/>
              </w:rPr>
              <w:t xml:space="preserve">After signing the present Contract all preceding negotiations and correspondence pertaining to the Contract become null and void. Documents sent by email or by fax, are to be valid as originals. The present Contract is made up in English </w:t>
            </w:r>
            <w:r w:rsidR="00111E8E" w:rsidRPr="00111E8E">
              <w:rPr>
                <w:rFonts w:eastAsia="Times New Roman"/>
                <w:sz w:val="24"/>
                <w:szCs w:val="24"/>
                <w:lang w:val="en-US" w:eastAsia="de-DE"/>
              </w:rPr>
              <w:t xml:space="preserve">and Russian </w:t>
            </w:r>
            <w:r w:rsidR="00111E8E" w:rsidRPr="00111E8E">
              <w:rPr>
                <w:rFonts w:eastAsia="Times New Roman"/>
                <w:sz w:val="24"/>
                <w:szCs w:val="24"/>
                <w:lang w:val="en-GB" w:eastAsia="de-DE"/>
              </w:rPr>
              <w:t xml:space="preserve">languages one original for each party. </w:t>
            </w:r>
          </w:p>
          <w:p w:rsidR="00111E8E" w:rsidRPr="007F2F80" w:rsidRDefault="007F2F80" w:rsidP="00111E8E">
            <w:pPr>
              <w:spacing w:after="200" w:line="276" w:lineRule="auto"/>
              <w:jc w:val="both"/>
              <w:rPr>
                <w:rFonts w:eastAsia="Times New Roman"/>
                <w:sz w:val="24"/>
                <w:szCs w:val="24"/>
                <w:lang w:val="en-GB" w:eastAsia="de-DE"/>
              </w:rPr>
            </w:pPr>
            <w:r w:rsidRPr="007F2F80">
              <w:rPr>
                <w:rFonts w:eastAsia="Times New Roman"/>
                <w:sz w:val="24"/>
                <w:szCs w:val="24"/>
                <w:lang w:val="en-GB" w:eastAsia="de-DE"/>
              </w:rPr>
              <w:t>In case of different interpretations, the text of the contract in Russian is a priority.</w:t>
            </w:r>
          </w:p>
        </w:tc>
      </w:tr>
      <w:tr w:rsidR="007302A6" w:rsidRPr="003C29C6" w:rsidTr="00825D8A">
        <w:trPr>
          <w:trHeight w:val="982"/>
        </w:trPr>
        <w:tc>
          <w:tcPr>
            <w:tcW w:w="5328" w:type="dxa"/>
          </w:tcPr>
          <w:p w:rsidR="007302A6" w:rsidRPr="006B6A1C" w:rsidRDefault="00C5342D" w:rsidP="007D45C1">
            <w:pPr>
              <w:spacing w:before="60" w:after="100" w:afterAutospacing="1"/>
              <w:jc w:val="center"/>
              <w:rPr>
                <w:b/>
                <w:sz w:val="24"/>
                <w:szCs w:val="24"/>
              </w:rPr>
            </w:pPr>
            <w:r>
              <w:rPr>
                <w:b/>
                <w:sz w:val="24"/>
                <w:szCs w:val="24"/>
              </w:rPr>
              <w:lastRenderedPageBreak/>
              <w:t>9</w:t>
            </w:r>
            <w:r w:rsidR="007302A6" w:rsidRPr="006B6A1C">
              <w:rPr>
                <w:b/>
                <w:sz w:val="24"/>
                <w:szCs w:val="24"/>
              </w:rPr>
              <w:t>. ПРИЛОЖЕНИЯ К НАСТОЯЩЕМУ ДОГОВОРУ</w:t>
            </w:r>
          </w:p>
          <w:p w:rsidR="007302A6" w:rsidRPr="006B6A1C" w:rsidRDefault="00C5342D" w:rsidP="007D45C1">
            <w:pPr>
              <w:tabs>
                <w:tab w:val="left" w:pos="567"/>
              </w:tabs>
              <w:spacing w:before="60" w:after="100" w:afterAutospacing="1"/>
              <w:jc w:val="both"/>
              <w:rPr>
                <w:sz w:val="24"/>
                <w:szCs w:val="24"/>
              </w:rPr>
            </w:pPr>
            <w:r>
              <w:rPr>
                <w:sz w:val="24"/>
                <w:szCs w:val="24"/>
              </w:rPr>
              <w:t>9.1.</w:t>
            </w:r>
            <w:r w:rsidR="007302A6" w:rsidRPr="006B6A1C">
              <w:rPr>
                <w:sz w:val="24"/>
                <w:szCs w:val="24"/>
              </w:rPr>
              <w:tab/>
              <w:t>Приложениями к настоящему Договору являются:</w:t>
            </w:r>
          </w:p>
          <w:p w:rsidR="007302A6" w:rsidRDefault="007302A6" w:rsidP="00C5342D">
            <w:pPr>
              <w:tabs>
                <w:tab w:val="left" w:pos="567"/>
              </w:tabs>
              <w:spacing w:before="60" w:after="100" w:afterAutospacing="1"/>
              <w:jc w:val="both"/>
              <w:rPr>
                <w:sz w:val="24"/>
                <w:szCs w:val="24"/>
              </w:rPr>
            </w:pPr>
            <w:r w:rsidRPr="006B6A1C">
              <w:rPr>
                <w:sz w:val="24"/>
                <w:szCs w:val="24"/>
              </w:rPr>
              <w:t>Приложение №</w:t>
            </w:r>
            <w:r w:rsidR="00B41E2F" w:rsidRPr="006B6A1C">
              <w:rPr>
                <w:sz w:val="24"/>
                <w:szCs w:val="24"/>
              </w:rPr>
              <w:t> </w:t>
            </w:r>
            <w:r w:rsidRPr="006B6A1C">
              <w:rPr>
                <w:sz w:val="24"/>
                <w:szCs w:val="24"/>
              </w:rPr>
              <w:t>1.</w:t>
            </w:r>
          </w:p>
          <w:p w:rsidR="003C29C6" w:rsidRPr="006B6A1C" w:rsidRDefault="003C29C6" w:rsidP="003C29C6">
            <w:pPr>
              <w:tabs>
                <w:tab w:val="left" w:pos="567"/>
              </w:tabs>
              <w:spacing w:before="60" w:after="100" w:afterAutospacing="1"/>
              <w:jc w:val="both"/>
              <w:rPr>
                <w:b/>
                <w:sz w:val="24"/>
                <w:szCs w:val="24"/>
              </w:rPr>
            </w:pPr>
            <w:r w:rsidRPr="006B6A1C">
              <w:rPr>
                <w:sz w:val="24"/>
                <w:szCs w:val="24"/>
              </w:rPr>
              <w:t>Приложение № </w:t>
            </w:r>
            <w:r>
              <w:rPr>
                <w:sz w:val="24"/>
                <w:szCs w:val="24"/>
              </w:rPr>
              <w:t>2</w:t>
            </w:r>
            <w:r w:rsidRPr="006B6A1C">
              <w:rPr>
                <w:sz w:val="24"/>
                <w:szCs w:val="24"/>
              </w:rPr>
              <w:t>.</w:t>
            </w:r>
          </w:p>
        </w:tc>
        <w:tc>
          <w:tcPr>
            <w:tcW w:w="5400" w:type="dxa"/>
          </w:tcPr>
          <w:p w:rsidR="007302A6" w:rsidRPr="006B6A1C" w:rsidRDefault="00C5342D" w:rsidP="007D45C1">
            <w:pPr>
              <w:spacing w:before="60" w:after="100" w:afterAutospacing="1"/>
              <w:jc w:val="center"/>
              <w:rPr>
                <w:b/>
                <w:sz w:val="24"/>
                <w:szCs w:val="24"/>
                <w:lang w:val="en-US"/>
              </w:rPr>
            </w:pPr>
            <w:r w:rsidRPr="00C5342D">
              <w:rPr>
                <w:b/>
                <w:sz w:val="24"/>
                <w:szCs w:val="24"/>
                <w:lang w:val="en-US"/>
              </w:rPr>
              <w:t>9</w:t>
            </w:r>
            <w:r w:rsidR="007302A6" w:rsidRPr="006B6A1C">
              <w:rPr>
                <w:b/>
                <w:sz w:val="24"/>
                <w:szCs w:val="24"/>
                <w:lang w:val="en-US"/>
              </w:rPr>
              <w:t>. APPENDICES TO THE PRESENT CONTRACT</w:t>
            </w:r>
          </w:p>
          <w:p w:rsidR="00A109A7" w:rsidRPr="006B6A1C" w:rsidRDefault="00C5342D" w:rsidP="007D45C1">
            <w:pPr>
              <w:spacing w:before="60" w:after="100" w:afterAutospacing="1"/>
              <w:rPr>
                <w:sz w:val="24"/>
                <w:szCs w:val="24"/>
                <w:lang w:val="en-US"/>
              </w:rPr>
            </w:pPr>
            <w:r w:rsidRPr="00C5342D">
              <w:rPr>
                <w:sz w:val="24"/>
                <w:szCs w:val="24"/>
                <w:lang w:val="en-US"/>
              </w:rPr>
              <w:t>9</w:t>
            </w:r>
            <w:r w:rsidR="00A109A7" w:rsidRPr="006B6A1C">
              <w:rPr>
                <w:sz w:val="24"/>
                <w:szCs w:val="24"/>
                <w:lang w:val="en-US"/>
              </w:rPr>
              <w:t>.1. The appendices to this Contract are:</w:t>
            </w:r>
          </w:p>
          <w:p w:rsidR="00A109A7" w:rsidRPr="00217AEB" w:rsidRDefault="00A109A7" w:rsidP="007D45C1">
            <w:pPr>
              <w:spacing w:before="60" w:after="100" w:afterAutospacing="1"/>
              <w:rPr>
                <w:sz w:val="24"/>
                <w:szCs w:val="24"/>
                <w:lang w:val="en-US"/>
              </w:rPr>
            </w:pPr>
            <w:r w:rsidRPr="006B6A1C">
              <w:rPr>
                <w:sz w:val="24"/>
                <w:szCs w:val="24"/>
                <w:lang w:val="en-US"/>
              </w:rPr>
              <w:t>Appendix No.1</w:t>
            </w:r>
          </w:p>
          <w:p w:rsidR="007302A6" w:rsidRPr="003C29C6" w:rsidRDefault="003C29C6" w:rsidP="003C29C6">
            <w:pPr>
              <w:spacing w:before="60" w:after="100" w:afterAutospacing="1"/>
              <w:rPr>
                <w:sz w:val="24"/>
                <w:szCs w:val="24"/>
              </w:rPr>
            </w:pPr>
            <w:r>
              <w:rPr>
                <w:sz w:val="24"/>
                <w:szCs w:val="24"/>
                <w:lang w:val="en-US"/>
              </w:rPr>
              <w:t>Appendix No.</w:t>
            </w:r>
            <w:r>
              <w:rPr>
                <w:sz w:val="24"/>
                <w:szCs w:val="24"/>
              </w:rPr>
              <w:t>2</w:t>
            </w:r>
          </w:p>
        </w:tc>
      </w:tr>
      <w:tr w:rsidR="007302A6" w:rsidRPr="0016078F" w:rsidTr="00825D8A">
        <w:trPr>
          <w:trHeight w:val="982"/>
        </w:trPr>
        <w:tc>
          <w:tcPr>
            <w:tcW w:w="5328" w:type="dxa"/>
          </w:tcPr>
          <w:p w:rsidR="007302A6" w:rsidRPr="00FB0B48" w:rsidRDefault="007302A6" w:rsidP="007D45C1">
            <w:pPr>
              <w:spacing w:before="60" w:after="100" w:afterAutospacing="1"/>
              <w:jc w:val="center"/>
              <w:rPr>
                <w:b/>
                <w:sz w:val="24"/>
                <w:szCs w:val="24"/>
              </w:rPr>
            </w:pPr>
            <w:r w:rsidRPr="00FB0B48">
              <w:rPr>
                <w:b/>
                <w:sz w:val="24"/>
                <w:szCs w:val="24"/>
              </w:rPr>
              <w:t>1</w:t>
            </w:r>
            <w:r w:rsidR="00FB0B48" w:rsidRPr="00FB0B48">
              <w:rPr>
                <w:b/>
                <w:sz w:val="24"/>
                <w:szCs w:val="24"/>
              </w:rPr>
              <w:t>0</w:t>
            </w:r>
            <w:r w:rsidRPr="00FB0B48">
              <w:rPr>
                <w:b/>
                <w:sz w:val="24"/>
                <w:szCs w:val="24"/>
              </w:rPr>
              <w:t>. РЕКВИЗИТЫ СТОРОН И ПОДПИСИ СТОРОН</w:t>
            </w:r>
          </w:p>
          <w:p w:rsidR="007302A6" w:rsidRPr="006B6A1C" w:rsidRDefault="007302A6" w:rsidP="00F22C33">
            <w:pPr>
              <w:jc w:val="both"/>
              <w:rPr>
                <w:sz w:val="24"/>
                <w:szCs w:val="24"/>
              </w:rPr>
            </w:pPr>
          </w:p>
          <w:p w:rsidR="006B6A1C" w:rsidRPr="006B6A1C" w:rsidRDefault="006B6A1C" w:rsidP="006B6A1C">
            <w:pPr>
              <w:jc w:val="both"/>
              <w:rPr>
                <w:sz w:val="24"/>
                <w:szCs w:val="24"/>
              </w:rPr>
            </w:pPr>
            <w:r w:rsidRPr="006B6A1C">
              <w:rPr>
                <w:sz w:val="24"/>
                <w:szCs w:val="24"/>
              </w:rPr>
              <w:t xml:space="preserve"> И</w:t>
            </w:r>
            <w:r w:rsidR="00C5342D">
              <w:rPr>
                <w:sz w:val="24"/>
                <w:szCs w:val="24"/>
              </w:rPr>
              <w:t>сполнитель</w:t>
            </w:r>
            <w:r w:rsidRPr="006B6A1C">
              <w:rPr>
                <w:sz w:val="24"/>
                <w:szCs w:val="24"/>
              </w:rPr>
              <w:t>:</w:t>
            </w:r>
          </w:p>
          <w:p w:rsidR="006B6A1C" w:rsidRPr="006B6A1C" w:rsidRDefault="006B6A1C" w:rsidP="006B6A1C">
            <w:pPr>
              <w:jc w:val="both"/>
              <w:rPr>
                <w:sz w:val="24"/>
                <w:szCs w:val="24"/>
              </w:rPr>
            </w:pPr>
          </w:p>
          <w:p w:rsidR="006B6A1C" w:rsidRPr="006B6A1C" w:rsidRDefault="006B6A1C" w:rsidP="006B6A1C">
            <w:pPr>
              <w:pStyle w:val="3"/>
              <w:spacing w:after="0"/>
              <w:rPr>
                <w:sz w:val="24"/>
                <w:szCs w:val="24"/>
              </w:rPr>
            </w:pPr>
            <w:r w:rsidRPr="006B6A1C">
              <w:rPr>
                <w:sz w:val="24"/>
                <w:szCs w:val="24"/>
              </w:rPr>
              <w:t xml:space="preserve">Юридический Адрес: </w:t>
            </w:r>
          </w:p>
          <w:p w:rsidR="006B6A1C" w:rsidRPr="006B6A1C" w:rsidRDefault="006B6A1C" w:rsidP="006B6A1C">
            <w:pPr>
              <w:pStyle w:val="3"/>
              <w:spacing w:after="0"/>
              <w:rPr>
                <w:sz w:val="24"/>
                <w:szCs w:val="24"/>
              </w:rPr>
            </w:pPr>
            <w:r w:rsidRPr="006B6A1C">
              <w:rPr>
                <w:sz w:val="24"/>
                <w:szCs w:val="24"/>
              </w:rPr>
              <w:t xml:space="preserve">Телефон: </w:t>
            </w:r>
          </w:p>
          <w:p w:rsidR="006B6A1C" w:rsidRPr="006B6A1C" w:rsidRDefault="006B6A1C" w:rsidP="006B6A1C">
            <w:pPr>
              <w:pStyle w:val="3"/>
              <w:spacing w:after="0"/>
              <w:rPr>
                <w:sz w:val="24"/>
                <w:szCs w:val="24"/>
              </w:rPr>
            </w:pPr>
            <w:r w:rsidRPr="006B6A1C">
              <w:rPr>
                <w:sz w:val="24"/>
                <w:szCs w:val="24"/>
                <w:lang w:val="en-US"/>
              </w:rPr>
              <w:t>e</w:t>
            </w:r>
            <w:r w:rsidRPr="006B6A1C">
              <w:rPr>
                <w:sz w:val="24"/>
                <w:szCs w:val="24"/>
              </w:rPr>
              <w:t>-</w:t>
            </w:r>
            <w:r w:rsidRPr="006B6A1C">
              <w:rPr>
                <w:sz w:val="24"/>
                <w:szCs w:val="24"/>
                <w:lang w:val="en-US"/>
              </w:rPr>
              <w:t>mail</w:t>
            </w:r>
            <w:r w:rsidRPr="006B6A1C">
              <w:rPr>
                <w:sz w:val="24"/>
                <w:szCs w:val="24"/>
              </w:rPr>
              <w:t xml:space="preserve">: </w:t>
            </w:r>
          </w:p>
          <w:p w:rsidR="006B6A1C" w:rsidRPr="009B7BD9" w:rsidRDefault="006B6A1C" w:rsidP="006B6A1C">
            <w:pPr>
              <w:jc w:val="both"/>
              <w:rPr>
                <w:sz w:val="24"/>
                <w:szCs w:val="24"/>
              </w:rPr>
            </w:pPr>
            <w:r w:rsidRPr="009B7BD9">
              <w:rPr>
                <w:sz w:val="24"/>
                <w:szCs w:val="24"/>
              </w:rPr>
              <w:t xml:space="preserve">Банк: </w:t>
            </w:r>
          </w:p>
          <w:p w:rsidR="006B6A1C" w:rsidRPr="009B7BD9" w:rsidRDefault="006B6A1C" w:rsidP="006B6A1C">
            <w:pPr>
              <w:jc w:val="both"/>
              <w:rPr>
                <w:sz w:val="24"/>
                <w:szCs w:val="24"/>
              </w:rPr>
            </w:pPr>
            <w:r w:rsidRPr="009B7BD9">
              <w:rPr>
                <w:sz w:val="24"/>
                <w:szCs w:val="24"/>
              </w:rPr>
              <w:t xml:space="preserve">Адрес банка: </w:t>
            </w:r>
          </w:p>
          <w:p w:rsidR="006B6A1C" w:rsidRPr="009B7BD9" w:rsidRDefault="006B6A1C" w:rsidP="006B6A1C">
            <w:pPr>
              <w:jc w:val="both"/>
              <w:rPr>
                <w:sz w:val="24"/>
                <w:szCs w:val="24"/>
              </w:rPr>
            </w:pPr>
            <w:r w:rsidRPr="009B7BD9">
              <w:rPr>
                <w:sz w:val="24"/>
                <w:szCs w:val="24"/>
              </w:rPr>
              <w:t xml:space="preserve">Бенефициар: </w:t>
            </w:r>
          </w:p>
          <w:p w:rsidR="006B6A1C" w:rsidRPr="006B6A1C" w:rsidRDefault="006B6A1C" w:rsidP="006B6A1C">
            <w:pPr>
              <w:jc w:val="both"/>
              <w:rPr>
                <w:sz w:val="24"/>
                <w:szCs w:val="24"/>
              </w:rPr>
            </w:pPr>
            <w:r w:rsidRPr="006B6A1C">
              <w:rPr>
                <w:sz w:val="24"/>
                <w:szCs w:val="24"/>
              </w:rPr>
              <w:t xml:space="preserve">Расчетный счет: </w:t>
            </w:r>
          </w:p>
          <w:p w:rsidR="006B6A1C" w:rsidRPr="001A272E" w:rsidRDefault="006B6A1C" w:rsidP="006B6A1C">
            <w:pPr>
              <w:jc w:val="both"/>
              <w:rPr>
                <w:sz w:val="24"/>
                <w:szCs w:val="24"/>
                <w:lang w:val="en-US"/>
              </w:rPr>
            </w:pPr>
            <w:r w:rsidRPr="006B6A1C">
              <w:rPr>
                <w:sz w:val="24"/>
                <w:szCs w:val="24"/>
                <w:lang w:val="en-US"/>
              </w:rPr>
              <w:t>SWIFT</w:t>
            </w:r>
            <w:r w:rsidRPr="001A272E">
              <w:rPr>
                <w:sz w:val="24"/>
                <w:szCs w:val="24"/>
                <w:lang w:val="en-US"/>
              </w:rPr>
              <w:t xml:space="preserve"> </w:t>
            </w:r>
            <w:r w:rsidRPr="006B6A1C">
              <w:rPr>
                <w:sz w:val="24"/>
                <w:szCs w:val="24"/>
                <w:lang w:val="en-US"/>
              </w:rPr>
              <w:t>CODE</w:t>
            </w:r>
            <w:r w:rsidRPr="001A272E">
              <w:rPr>
                <w:sz w:val="24"/>
                <w:szCs w:val="24"/>
                <w:lang w:val="en-US"/>
              </w:rPr>
              <w:t xml:space="preserve">: </w:t>
            </w:r>
          </w:p>
          <w:p w:rsidR="006B6A1C" w:rsidRPr="001A272E" w:rsidRDefault="006B6A1C" w:rsidP="006B6A1C">
            <w:pPr>
              <w:jc w:val="both"/>
              <w:rPr>
                <w:sz w:val="24"/>
                <w:szCs w:val="24"/>
                <w:lang w:val="en-US"/>
              </w:rPr>
            </w:pPr>
          </w:p>
          <w:p w:rsidR="006B6A1C" w:rsidRPr="001A272E" w:rsidRDefault="006B6A1C" w:rsidP="006B6A1C">
            <w:pPr>
              <w:jc w:val="both"/>
              <w:rPr>
                <w:sz w:val="24"/>
                <w:szCs w:val="24"/>
                <w:lang w:val="en-US"/>
              </w:rPr>
            </w:pPr>
          </w:p>
          <w:p w:rsidR="006B6A1C" w:rsidRPr="006B6A1C" w:rsidRDefault="006B6A1C" w:rsidP="006B6A1C">
            <w:pPr>
              <w:pStyle w:val="af1"/>
              <w:shd w:val="clear" w:color="auto" w:fill="FFFFFF"/>
              <w:rPr>
                <w:lang w:val="en-US"/>
              </w:rPr>
            </w:pPr>
            <w:r w:rsidRPr="006B6A1C">
              <w:rPr>
                <w:bCs/>
                <w:lang w:val="en-US"/>
              </w:rPr>
              <w:t>BENEFICIARY NAME</w:t>
            </w:r>
            <w:r w:rsidRPr="006B6A1C">
              <w:rPr>
                <w:bCs/>
                <w:lang w:val="en-US"/>
              </w:rPr>
              <w:t>：</w:t>
            </w:r>
          </w:p>
          <w:p w:rsidR="009F1D25" w:rsidRPr="009F1D25" w:rsidRDefault="006B6A1C" w:rsidP="006B6A1C">
            <w:pPr>
              <w:pStyle w:val="af1"/>
              <w:shd w:val="clear" w:color="auto" w:fill="FFFFFF"/>
              <w:rPr>
                <w:bCs/>
                <w:lang w:val="en-US"/>
              </w:rPr>
            </w:pPr>
            <w:r w:rsidRPr="006B6A1C">
              <w:rPr>
                <w:bCs/>
                <w:lang w:val="en-US"/>
              </w:rPr>
              <w:t>A</w:t>
            </w:r>
            <w:r w:rsidRPr="009F1D25">
              <w:rPr>
                <w:bCs/>
                <w:lang w:val="en-US"/>
              </w:rPr>
              <w:t>/</w:t>
            </w:r>
            <w:r w:rsidRPr="006B6A1C">
              <w:rPr>
                <w:bCs/>
                <w:lang w:val="en-US"/>
              </w:rPr>
              <w:t>C</w:t>
            </w:r>
            <w:r w:rsidRPr="009F1D25">
              <w:rPr>
                <w:bCs/>
                <w:lang w:val="en-US"/>
              </w:rPr>
              <w:t xml:space="preserve"> </w:t>
            </w:r>
            <w:r w:rsidRPr="006B6A1C">
              <w:rPr>
                <w:bCs/>
                <w:lang w:val="en-US"/>
              </w:rPr>
              <w:t>NO</w:t>
            </w:r>
            <w:r w:rsidRPr="009F1D25">
              <w:rPr>
                <w:bCs/>
                <w:lang w:val="en-US"/>
              </w:rPr>
              <w:t>：</w:t>
            </w:r>
          </w:p>
          <w:p w:rsidR="006B6A1C" w:rsidRPr="006B6A1C" w:rsidRDefault="006B6A1C" w:rsidP="006B6A1C">
            <w:pPr>
              <w:pStyle w:val="af1"/>
              <w:shd w:val="clear" w:color="auto" w:fill="FFFFFF"/>
              <w:rPr>
                <w:lang w:val="en-US"/>
              </w:rPr>
            </w:pPr>
            <w:r w:rsidRPr="006B6A1C">
              <w:rPr>
                <w:bCs/>
                <w:lang w:val="en-US"/>
              </w:rPr>
              <w:t>A/C BANK</w:t>
            </w:r>
          </w:p>
          <w:p w:rsidR="006B6A1C" w:rsidRPr="006B6A1C" w:rsidRDefault="006B6A1C" w:rsidP="006B6A1C">
            <w:pPr>
              <w:pStyle w:val="af1"/>
              <w:shd w:val="clear" w:color="auto" w:fill="FFFFFF"/>
              <w:rPr>
                <w:lang w:val="en-US"/>
              </w:rPr>
            </w:pPr>
            <w:r w:rsidRPr="006B6A1C">
              <w:rPr>
                <w:bCs/>
                <w:lang w:val="en-US"/>
              </w:rPr>
              <w:t>ADDRESS: NO. </w:t>
            </w:r>
          </w:p>
          <w:p w:rsidR="006B6A1C" w:rsidRPr="009B7BD9" w:rsidRDefault="006B6A1C" w:rsidP="006B6A1C">
            <w:pPr>
              <w:pStyle w:val="af1"/>
              <w:shd w:val="clear" w:color="auto" w:fill="FFFFFF"/>
              <w:rPr>
                <w:lang w:val="en-US"/>
              </w:rPr>
            </w:pPr>
            <w:r w:rsidRPr="006B6A1C">
              <w:rPr>
                <w:bCs/>
                <w:lang w:val="en-US"/>
              </w:rPr>
              <w:lastRenderedPageBreak/>
              <w:t>SWIFT</w:t>
            </w:r>
            <w:r w:rsidRPr="009B7BD9">
              <w:rPr>
                <w:bCs/>
                <w:lang w:val="en-US"/>
              </w:rPr>
              <w:t xml:space="preserve"> </w:t>
            </w:r>
            <w:r w:rsidRPr="006B6A1C">
              <w:rPr>
                <w:bCs/>
                <w:lang w:val="en-US"/>
              </w:rPr>
              <w:t>CODE</w:t>
            </w:r>
            <w:r w:rsidRPr="009B7BD9">
              <w:rPr>
                <w:bCs/>
                <w:lang w:val="en-US"/>
              </w:rPr>
              <w:t>：</w:t>
            </w:r>
            <w:r w:rsidRPr="006B6A1C">
              <w:rPr>
                <w:bCs/>
                <w:lang w:val="en-US"/>
              </w:rPr>
              <w:t> </w:t>
            </w:r>
          </w:p>
          <w:p w:rsidR="006B6A1C" w:rsidRPr="009B7BD9" w:rsidRDefault="006B6A1C" w:rsidP="006B6A1C">
            <w:pPr>
              <w:jc w:val="both"/>
              <w:rPr>
                <w:sz w:val="24"/>
                <w:szCs w:val="24"/>
                <w:lang w:val="en-US"/>
              </w:rPr>
            </w:pPr>
          </w:p>
          <w:p w:rsidR="006B6A1C" w:rsidRPr="009B7BD9" w:rsidRDefault="006B6A1C" w:rsidP="006B6A1C">
            <w:pPr>
              <w:rPr>
                <w:sz w:val="24"/>
                <w:szCs w:val="24"/>
                <w:lang w:val="en-US"/>
              </w:rPr>
            </w:pPr>
            <w:r w:rsidRPr="009B7BD9">
              <w:rPr>
                <w:sz w:val="24"/>
                <w:szCs w:val="24"/>
                <w:lang w:val="en-US"/>
              </w:rPr>
              <w:t>______________________ // /</w:t>
            </w:r>
          </w:p>
          <w:p w:rsidR="006B6A1C" w:rsidRPr="009B7BD9" w:rsidRDefault="006B6A1C" w:rsidP="006B6A1C">
            <w:pPr>
              <w:tabs>
                <w:tab w:val="right" w:pos="9638"/>
              </w:tabs>
              <w:jc w:val="both"/>
              <w:rPr>
                <w:sz w:val="24"/>
                <w:szCs w:val="24"/>
                <w:lang w:val="en-US"/>
              </w:rPr>
            </w:pPr>
          </w:p>
          <w:p w:rsidR="006B6A1C" w:rsidRPr="009B7BD9" w:rsidRDefault="006B6A1C" w:rsidP="006B6A1C">
            <w:pPr>
              <w:tabs>
                <w:tab w:val="right" w:pos="9638"/>
              </w:tabs>
              <w:jc w:val="both"/>
              <w:rPr>
                <w:sz w:val="24"/>
                <w:szCs w:val="24"/>
                <w:lang w:val="en-US"/>
              </w:rPr>
            </w:pPr>
          </w:p>
          <w:p w:rsidR="006B6A1C" w:rsidRPr="009B7BD9" w:rsidRDefault="006B6A1C" w:rsidP="006B6A1C">
            <w:pPr>
              <w:tabs>
                <w:tab w:val="right" w:pos="9638"/>
              </w:tabs>
              <w:jc w:val="both"/>
              <w:rPr>
                <w:sz w:val="24"/>
                <w:szCs w:val="24"/>
                <w:lang w:val="en-US"/>
              </w:rPr>
            </w:pPr>
            <w:r w:rsidRPr="009B7BD9">
              <w:rPr>
                <w:sz w:val="24"/>
                <w:szCs w:val="24"/>
                <w:lang w:val="en-US"/>
              </w:rPr>
              <w:t>1</w:t>
            </w:r>
            <w:r w:rsidR="00E24F4B" w:rsidRPr="003C29C6">
              <w:rPr>
                <w:sz w:val="24"/>
                <w:szCs w:val="24"/>
                <w:lang w:val="en-US"/>
              </w:rPr>
              <w:t>0</w:t>
            </w:r>
            <w:r w:rsidRPr="009B7BD9">
              <w:rPr>
                <w:sz w:val="24"/>
                <w:szCs w:val="24"/>
                <w:lang w:val="en-US"/>
              </w:rPr>
              <w:t xml:space="preserve">.2. </w:t>
            </w:r>
            <w:r w:rsidRPr="006B6A1C">
              <w:rPr>
                <w:sz w:val="24"/>
                <w:szCs w:val="24"/>
              </w:rPr>
              <w:t>Заказчик</w:t>
            </w:r>
            <w:r w:rsidRPr="009B7BD9">
              <w:rPr>
                <w:sz w:val="24"/>
                <w:szCs w:val="24"/>
                <w:lang w:val="en-US"/>
              </w:rPr>
              <w:t>:</w:t>
            </w:r>
          </w:p>
          <w:p w:rsidR="006B6A1C" w:rsidRPr="00C80FA6" w:rsidRDefault="006B6A1C" w:rsidP="006B6A1C">
            <w:pPr>
              <w:rPr>
                <w:sz w:val="24"/>
                <w:szCs w:val="24"/>
              </w:rPr>
            </w:pPr>
            <w:r w:rsidRPr="006B6A1C">
              <w:rPr>
                <w:sz w:val="24"/>
                <w:szCs w:val="24"/>
              </w:rPr>
              <w:t>ООО</w:t>
            </w:r>
            <w:r w:rsidRPr="00C80FA6">
              <w:rPr>
                <w:sz w:val="24"/>
                <w:szCs w:val="24"/>
              </w:rPr>
              <w:t xml:space="preserve"> «</w:t>
            </w:r>
            <w:r w:rsidRPr="006B6A1C">
              <w:rPr>
                <w:sz w:val="24"/>
                <w:szCs w:val="24"/>
              </w:rPr>
              <w:t>Сибстекло</w:t>
            </w:r>
            <w:r w:rsidRPr="00C80FA6">
              <w:rPr>
                <w:sz w:val="24"/>
                <w:szCs w:val="24"/>
              </w:rPr>
              <w:t>»</w:t>
            </w:r>
          </w:p>
          <w:p w:rsidR="006B6A1C" w:rsidRPr="006B6A1C" w:rsidRDefault="006B6A1C" w:rsidP="006B6A1C">
            <w:pPr>
              <w:rPr>
                <w:sz w:val="24"/>
                <w:szCs w:val="24"/>
              </w:rPr>
            </w:pPr>
            <w:r w:rsidRPr="006B6A1C">
              <w:rPr>
                <w:sz w:val="24"/>
                <w:szCs w:val="24"/>
              </w:rPr>
              <w:t xml:space="preserve">Юридический адрес: </w:t>
            </w:r>
          </w:p>
          <w:p w:rsidR="006B6A1C" w:rsidRPr="006B6A1C" w:rsidRDefault="006B6A1C" w:rsidP="006B6A1C">
            <w:pPr>
              <w:rPr>
                <w:sz w:val="24"/>
                <w:szCs w:val="24"/>
              </w:rPr>
            </w:pPr>
            <w:r w:rsidRPr="006B6A1C">
              <w:rPr>
                <w:sz w:val="24"/>
                <w:szCs w:val="24"/>
              </w:rPr>
              <w:t>630047, г. Новосибирск, ул. Даргомыжского, 8а</w:t>
            </w:r>
          </w:p>
          <w:p w:rsidR="006B6A1C" w:rsidRPr="006B6A1C" w:rsidRDefault="006B6A1C" w:rsidP="006B6A1C">
            <w:pPr>
              <w:rPr>
                <w:sz w:val="24"/>
                <w:szCs w:val="24"/>
              </w:rPr>
            </w:pPr>
            <w:r w:rsidRPr="006B6A1C">
              <w:rPr>
                <w:sz w:val="24"/>
                <w:szCs w:val="24"/>
              </w:rPr>
              <w:t>ИНН 5406305355 КПП 540201001</w:t>
            </w:r>
          </w:p>
          <w:p w:rsidR="006B6A1C" w:rsidRPr="006B6A1C" w:rsidRDefault="006B6A1C" w:rsidP="006B6A1C">
            <w:pPr>
              <w:rPr>
                <w:sz w:val="24"/>
                <w:szCs w:val="24"/>
              </w:rPr>
            </w:pPr>
            <w:r w:rsidRPr="006B6A1C">
              <w:rPr>
                <w:sz w:val="24"/>
                <w:szCs w:val="24"/>
              </w:rPr>
              <w:t xml:space="preserve">ООО </w:t>
            </w:r>
            <w:r w:rsidRPr="006B6A1C">
              <w:rPr>
                <w:sz w:val="24"/>
                <w:szCs w:val="24"/>
                <w:lang w:val="en-US"/>
              </w:rPr>
              <w:t>SIBSTEKLO</w:t>
            </w:r>
          </w:p>
          <w:p w:rsidR="006B6A1C" w:rsidRPr="00C80FA6" w:rsidRDefault="006B6A1C" w:rsidP="006B6A1C">
            <w:pPr>
              <w:rPr>
                <w:sz w:val="24"/>
                <w:szCs w:val="24"/>
              </w:rPr>
            </w:pPr>
            <w:r w:rsidRPr="006B6A1C">
              <w:rPr>
                <w:sz w:val="24"/>
                <w:szCs w:val="24"/>
              </w:rPr>
              <w:t>р</w:t>
            </w:r>
            <w:r w:rsidRPr="00C80FA6">
              <w:rPr>
                <w:sz w:val="24"/>
                <w:szCs w:val="24"/>
              </w:rPr>
              <w:t>/</w:t>
            </w:r>
            <w:r w:rsidRPr="006B6A1C">
              <w:rPr>
                <w:sz w:val="24"/>
                <w:szCs w:val="24"/>
              </w:rPr>
              <w:t>с</w:t>
            </w:r>
            <w:r w:rsidRPr="00C80FA6">
              <w:rPr>
                <w:sz w:val="24"/>
                <w:szCs w:val="24"/>
              </w:rPr>
              <w:t xml:space="preserve"> 40702840112000113159 </w:t>
            </w:r>
          </w:p>
          <w:p w:rsidR="006B6A1C" w:rsidRPr="001A7EFC" w:rsidRDefault="006B6A1C" w:rsidP="006B6A1C">
            <w:pPr>
              <w:rPr>
                <w:sz w:val="24"/>
                <w:szCs w:val="24"/>
                <w:lang w:val="en-US"/>
              </w:rPr>
            </w:pPr>
            <w:r w:rsidRPr="006B6A1C">
              <w:rPr>
                <w:sz w:val="24"/>
                <w:szCs w:val="24"/>
              </w:rPr>
              <w:t>Банк</w:t>
            </w:r>
            <w:r w:rsidRPr="001A7EFC">
              <w:rPr>
                <w:sz w:val="24"/>
                <w:szCs w:val="24"/>
                <w:lang w:val="en-US"/>
              </w:rPr>
              <w:t xml:space="preserve"> </w:t>
            </w:r>
            <w:r w:rsidRPr="006B6A1C">
              <w:rPr>
                <w:sz w:val="24"/>
                <w:szCs w:val="24"/>
              </w:rPr>
              <w:t>корреспондент</w:t>
            </w:r>
          </w:p>
          <w:p w:rsidR="006B6A1C" w:rsidRPr="006B6A1C" w:rsidRDefault="006B6A1C" w:rsidP="006B6A1C">
            <w:pPr>
              <w:rPr>
                <w:sz w:val="24"/>
                <w:szCs w:val="24"/>
                <w:lang w:val="en-US"/>
              </w:rPr>
            </w:pPr>
            <w:r w:rsidRPr="006B6A1C">
              <w:rPr>
                <w:sz w:val="24"/>
                <w:szCs w:val="24"/>
                <w:lang w:val="en-US"/>
              </w:rPr>
              <w:t>Acc. № 04-438-165</w:t>
            </w:r>
            <w:r w:rsidRPr="006B6A1C">
              <w:rPr>
                <w:sz w:val="24"/>
                <w:szCs w:val="24"/>
                <w:lang w:val="en-US"/>
              </w:rPr>
              <w:br/>
              <w:t>with Deutsche Bank Trust Company Americas, New York</w:t>
            </w:r>
            <w:r w:rsidRPr="006B6A1C">
              <w:rPr>
                <w:sz w:val="24"/>
                <w:szCs w:val="24"/>
                <w:lang w:val="en-US"/>
              </w:rPr>
              <w:br/>
              <w:t>SWIFT: BKTRUS33</w:t>
            </w:r>
          </w:p>
          <w:p w:rsidR="006B6A1C" w:rsidRPr="006B6A1C" w:rsidRDefault="006B6A1C" w:rsidP="006B6A1C">
            <w:pPr>
              <w:rPr>
                <w:sz w:val="24"/>
                <w:szCs w:val="24"/>
                <w:lang w:val="en-US"/>
              </w:rPr>
            </w:pPr>
            <w:r w:rsidRPr="006B6A1C">
              <w:rPr>
                <w:sz w:val="24"/>
                <w:szCs w:val="24"/>
                <w:lang w:val="en-US"/>
              </w:rPr>
              <w:t>Банк бенефициар</w:t>
            </w:r>
          </w:p>
          <w:p w:rsidR="006B6A1C" w:rsidRPr="006B6A1C" w:rsidRDefault="006B6A1C" w:rsidP="006B6A1C">
            <w:pPr>
              <w:rPr>
                <w:sz w:val="24"/>
                <w:szCs w:val="24"/>
                <w:lang w:val="en-US"/>
              </w:rPr>
            </w:pPr>
            <w:r w:rsidRPr="006B6A1C">
              <w:rPr>
                <w:sz w:val="24"/>
                <w:szCs w:val="24"/>
                <w:lang w:val="en-US"/>
              </w:rPr>
              <w:t>Expobank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217AEB" w:rsidRDefault="006B6A1C" w:rsidP="006B6A1C">
            <w:pPr>
              <w:rPr>
                <w:sz w:val="24"/>
                <w:szCs w:val="24"/>
                <w:lang w:val="en-US"/>
              </w:rPr>
            </w:pPr>
          </w:p>
          <w:p w:rsidR="006B6A1C" w:rsidRPr="00217AEB" w:rsidRDefault="006B6A1C" w:rsidP="006B6A1C">
            <w:pPr>
              <w:rPr>
                <w:sz w:val="24"/>
                <w:szCs w:val="24"/>
                <w:lang w:val="en-US"/>
              </w:rPr>
            </w:pPr>
          </w:p>
          <w:p w:rsidR="006B6A1C" w:rsidRPr="00217AEB" w:rsidRDefault="006B6A1C" w:rsidP="006B6A1C">
            <w:pPr>
              <w:rPr>
                <w:sz w:val="24"/>
                <w:szCs w:val="24"/>
                <w:lang w:val="en-US"/>
              </w:rPr>
            </w:pPr>
          </w:p>
          <w:p w:rsidR="006B6A1C" w:rsidRPr="006B6A1C" w:rsidRDefault="006B6A1C" w:rsidP="006B6A1C">
            <w:pPr>
              <w:rPr>
                <w:sz w:val="24"/>
                <w:szCs w:val="24"/>
                <w:lang w:val="en-US"/>
              </w:rPr>
            </w:pPr>
            <w:r w:rsidRPr="006B6A1C">
              <w:rPr>
                <w:sz w:val="24"/>
                <w:szCs w:val="24"/>
                <w:lang w:val="en-US"/>
              </w:rPr>
              <w:t>р/с. № 30109156200000000460)</w:t>
            </w:r>
            <w:r w:rsidRPr="006B6A1C">
              <w:rPr>
                <w:sz w:val="24"/>
                <w:szCs w:val="24"/>
                <w:lang w:val="en-US"/>
              </w:rPr>
              <w:br/>
              <w:t>with BANK ICBC (JSC) {SILVER CITY FLOOR 1 SEREBRJANICHESKAYA QUAY, 29 109028 MOSCOW RUSSIAN FEDERATION}</w:t>
            </w:r>
            <w:r w:rsidRPr="006B6A1C">
              <w:rPr>
                <w:sz w:val="24"/>
                <w:szCs w:val="24"/>
                <w:lang w:val="en-US"/>
              </w:rPr>
              <w:br/>
              <w:t>SWIFT: ICBKRUMM</w:t>
            </w:r>
          </w:p>
          <w:p w:rsidR="006B6A1C" w:rsidRPr="006B6A1C" w:rsidRDefault="006B6A1C" w:rsidP="006B6A1C">
            <w:pPr>
              <w:rPr>
                <w:sz w:val="24"/>
                <w:szCs w:val="24"/>
                <w:lang w:val="en-US"/>
              </w:rPr>
            </w:pPr>
            <w:r w:rsidRPr="006B6A1C">
              <w:rPr>
                <w:sz w:val="24"/>
                <w:szCs w:val="24"/>
                <w:lang w:val="en-US"/>
              </w:rPr>
              <w:t>Expobank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6B6A1C" w:rsidRDefault="006B6A1C" w:rsidP="006B6A1C">
            <w:pPr>
              <w:tabs>
                <w:tab w:val="left" w:pos="540"/>
              </w:tabs>
              <w:jc w:val="both"/>
              <w:rPr>
                <w:spacing w:val="-20"/>
                <w:sz w:val="24"/>
                <w:szCs w:val="24"/>
              </w:rPr>
            </w:pPr>
            <w:r w:rsidRPr="006B6A1C">
              <w:rPr>
                <w:sz w:val="24"/>
                <w:szCs w:val="24"/>
              </w:rPr>
              <w:t>Текущий р/с 40702156712000113159</w:t>
            </w:r>
            <w:r w:rsidRPr="006B6A1C">
              <w:rPr>
                <w:spacing w:val="-20"/>
                <w:sz w:val="24"/>
                <w:szCs w:val="24"/>
              </w:rPr>
              <w:t xml:space="preserve">Телефон: (383) 363-37-70, факс: (383) 363-37-75 </w:t>
            </w:r>
          </w:p>
          <w:p w:rsidR="006B6A1C" w:rsidRPr="006B6A1C" w:rsidRDefault="006B6A1C" w:rsidP="006B6A1C">
            <w:pPr>
              <w:rPr>
                <w:sz w:val="24"/>
                <w:szCs w:val="24"/>
                <w:lang w:val="en-US"/>
              </w:rPr>
            </w:pPr>
            <w:r w:rsidRPr="006B6A1C">
              <w:rPr>
                <w:sz w:val="24"/>
                <w:szCs w:val="24"/>
                <w:lang w:val="en-US"/>
              </w:rPr>
              <w:t xml:space="preserve">e-mail: </w:t>
            </w:r>
            <w:r w:rsidRPr="006B6A1C">
              <w:rPr>
                <w:sz w:val="24"/>
                <w:szCs w:val="24"/>
              </w:rPr>
              <w:fldChar w:fldCharType="begin"/>
            </w:r>
            <w:r w:rsidRPr="006B6A1C">
              <w:rPr>
                <w:sz w:val="24"/>
                <w:szCs w:val="24"/>
                <w:lang w:val="en-US"/>
              </w:rPr>
              <w:instrText xml:space="preserve"> HYPERLINK "mailto:ecran@ecran.ru </w:instrText>
            </w:r>
          </w:p>
          <w:p w:rsidR="006B6A1C" w:rsidRPr="006B6A1C" w:rsidRDefault="006B6A1C" w:rsidP="006B6A1C">
            <w:pPr>
              <w:rPr>
                <w:rStyle w:val="a6"/>
                <w:color w:val="auto"/>
                <w:sz w:val="24"/>
                <w:szCs w:val="24"/>
                <w:lang w:val="en-US"/>
              </w:rPr>
            </w:pPr>
            <w:r w:rsidRPr="006B6A1C">
              <w:rPr>
                <w:sz w:val="24"/>
                <w:szCs w:val="24"/>
                <w:lang w:val="en-US"/>
              </w:rPr>
              <w:instrText xml:space="preserve">" </w:instrText>
            </w:r>
            <w:r w:rsidRPr="006B6A1C">
              <w:rPr>
                <w:sz w:val="24"/>
                <w:szCs w:val="24"/>
              </w:rPr>
              <w:fldChar w:fldCharType="separate"/>
            </w:r>
            <w:r w:rsidRPr="006B6A1C">
              <w:rPr>
                <w:rStyle w:val="a6"/>
                <w:color w:val="auto"/>
                <w:sz w:val="24"/>
                <w:szCs w:val="24"/>
                <w:lang w:val="en-US"/>
              </w:rPr>
              <w:t xml:space="preserve">ecran@ecran.ru </w:t>
            </w:r>
          </w:p>
          <w:p w:rsidR="006B6A1C" w:rsidRPr="006B6A1C" w:rsidRDefault="006B6A1C" w:rsidP="006B6A1C">
            <w:pPr>
              <w:rPr>
                <w:i/>
                <w:sz w:val="24"/>
                <w:szCs w:val="24"/>
                <w:lang w:val="en-US"/>
              </w:rPr>
            </w:pPr>
            <w:r w:rsidRPr="006B6A1C">
              <w:rPr>
                <w:sz w:val="24"/>
                <w:szCs w:val="24"/>
              </w:rPr>
              <w:fldChar w:fldCharType="end"/>
            </w:r>
            <w:hyperlink r:id="rId9" w:history="1">
              <w:r w:rsidRPr="006B6A1C">
                <w:rPr>
                  <w:rStyle w:val="a6"/>
                  <w:color w:val="auto"/>
                  <w:sz w:val="24"/>
                  <w:szCs w:val="24"/>
                  <w:lang w:val="en-US"/>
                </w:rPr>
                <w:t>www.ecran.ru</w:t>
              </w:r>
            </w:hyperlink>
          </w:p>
          <w:p w:rsidR="007302A6" w:rsidRPr="006B6A1C" w:rsidRDefault="007302A6" w:rsidP="00F22C33">
            <w:pPr>
              <w:jc w:val="both"/>
              <w:rPr>
                <w:sz w:val="24"/>
                <w:szCs w:val="24"/>
              </w:rPr>
            </w:pPr>
            <w:r w:rsidRPr="006B6A1C">
              <w:rPr>
                <w:sz w:val="24"/>
                <w:szCs w:val="24"/>
              </w:rPr>
              <w:t>Генеральный директор АО «Завод «Экран»</w:t>
            </w:r>
            <w:r w:rsidR="00B41E2F" w:rsidRPr="006B6A1C">
              <w:rPr>
                <w:sz w:val="24"/>
                <w:szCs w:val="24"/>
                <w:lang w:val="en-US"/>
              </w:rPr>
              <w:t> </w:t>
            </w:r>
            <w:r w:rsidR="00B41E2F" w:rsidRPr="006B6A1C">
              <w:rPr>
                <w:sz w:val="24"/>
                <w:szCs w:val="24"/>
              </w:rPr>
              <w:t>—</w:t>
            </w:r>
          </w:p>
          <w:p w:rsidR="007302A6" w:rsidRPr="006B6A1C" w:rsidRDefault="00B41E2F" w:rsidP="00F22C33">
            <w:pPr>
              <w:jc w:val="both"/>
              <w:rPr>
                <w:sz w:val="24"/>
                <w:szCs w:val="24"/>
              </w:rPr>
            </w:pPr>
            <w:r w:rsidRPr="006B6A1C">
              <w:rPr>
                <w:sz w:val="24"/>
                <w:szCs w:val="24"/>
              </w:rPr>
              <w:t>у</w:t>
            </w:r>
            <w:r w:rsidR="007302A6" w:rsidRPr="006B6A1C">
              <w:rPr>
                <w:sz w:val="24"/>
                <w:szCs w:val="24"/>
              </w:rPr>
              <w:t>правляющей организации ООО «Сибирское стекло»</w:t>
            </w:r>
          </w:p>
          <w:p w:rsidR="007302A6" w:rsidRPr="006B6A1C" w:rsidRDefault="007302A6" w:rsidP="00F22C33">
            <w:pPr>
              <w:jc w:val="both"/>
              <w:rPr>
                <w:sz w:val="24"/>
                <w:szCs w:val="24"/>
              </w:rPr>
            </w:pPr>
          </w:p>
          <w:p w:rsidR="007302A6" w:rsidRPr="006B6A1C" w:rsidRDefault="007302A6" w:rsidP="007D45C1">
            <w:pPr>
              <w:spacing w:before="60" w:after="100" w:afterAutospacing="1"/>
              <w:rPr>
                <w:sz w:val="24"/>
                <w:szCs w:val="24"/>
              </w:rPr>
            </w:pPr>
            <w:r w:rsidRPr="006B6A1C">
              <w:rPr>
                <w:sz w:val="24"/>
                <w:szCs w:val="24"/>
              </w:rPr>
              <w:t>______________________ /А.</w:t>
            </w:r>
            <w:r w:rsidR="009770FC" w:rsidRPr="006B6A1C">
              <w:rPr>
                <w:sz w:val="24"/>
                <w:szCs w:val="24"/>
              </w:rPr>
              <w:t> С. </w:t>
            </w:r>
            <w:r w:rsidRPr="006B6A1C">
              <w:rPr>
                <w:sz w:val="24"/>
                <w:szCs w:val="24"/>
              </w:rPr>
              <w:t>Яковлев/</w:t>
            </w:r>
          </w:p>
          <w:p w:rsidR="007302A6" w:rsidRPr="006B6A1C" w:rsidRDefault="007302A6" w:rsidP="007D45C1">
            <w:pPr>
              <w:spacing w:before="60" w:after="100" w:afterAutospacing="1"/>
              <w:rPr>
                <w:sz w:val="24"/>
                <w:szCs w:val="24"/>
              </w:rPr>
            </w:pPr>
          </w:p>
        </w:tc>
        <w:tc>
          <w:tcPr>
            <w:tcW w:w="5400" w:type="dxa"/>
          </w:tcPr>
          <w:p w:rsidR="00A01A2B" w:rsidRPr="00FB0B48" w:rsidRDefault="00A01A2B" w:rsidP="00F22C33">
            <w:pPr>
              <w:jc w:val="center"/>
              <w:rPr>
                <w:b/>
                <w:sz w:val="24"/>
                <w:szCs w:val="24"/>
                <w:lang w:val="en-US"/>
              </w:rPr>
            </w:pPr>
            <w:r w:rsidRPr="00FB0B48">
              <w:rPr>
                <w:b/>
                <w:sz w:val="24"/>
                <w:szCs w:val="24"/>
                <w:lang w:val="en-US"/>
              </w:rPr>
              <w:lastRenderedPageBreak/>
              <w:t>1</w:t>
            </w:r>
            <w:r w:rsidR="00FB0B48" w:rsidRPr="00FB0B48">
              <w:rPr>
                <w:b/>
                <w:sz w:val="24"/>
                <w:szCs w:val="24"/>
                <w:lang w:val="en-US"/>
              </w:rPr>
              <w:t>0</w:t>
            </w:r>
            <w:r w:rsidRPr="00FB0B48">
              <w:rPr>
                <w:b/>
                <w:sz w:val="24"/>
                <w:szCs w:val="24"/>
                <w:lang w:val="en-US"/>
              </w:rPr>
              <w:t>. ADDRESSES, BANKING DETAILS, AND SIGNATURES OF THE PARTIES</w:t>
            </w:r>
          </w:p>
          <w:p w:rsidR="00F22C33" w:rsidRPr="00217AEB" w:rsidRDefault="00F22C33" w:rsidP="00F22C33">
            <w:pPr>
              <w:jc w:val="both"/>
              <w:rPr>
                <w:sz w:val="24"/>
                <w:szCs w:val="24"/>
                <w:lang w:val="en-US"/>
              </w:rPr>
            </w:pPr>
          </w:p>
          <w:p w:rsidR="006B6A1C" w:rsidRPr="00217AEB" w:rsidRDefault="006B6A1C" w:rsidP="00F22C33">
            <w:pPr>
              <w:jc w:val="both"/>
              <w:rPr>
                <w:sz w:val="24"/>
                <w:szCs w:val="24"/>
                <w:lang w:val="en-US"/>
              </w:rPr>
            </w:pPr>
          </w:p>
          <w:p w:rsidR="006B6A1C" w:rsidRPr="006B6A1C" w:rsidRDefault="006B6A1C" w:rsidP="006B6A1C">
            <w:pPr>
              <w:jc w:val="both"/>
              <w:rPr>
                <w:sz w:val="24"/>
                <w:szCs w:val="24"/>
                <w:lang w:val="en-US"/>
              </w:rPr>
            </w:pPr>
            <w:r w:rsidRPr="006B6A1C">
              <w:rPr>
                <w:sz w:val="24"/>
                <w:szCs w:val="24"/>
                <w:lang w:val="en-US"/>
              </w:rPr>
              <w:t xml:space="preserve"> </w:t>
            </w:r>
            <w:r w:rsidR="00C5342D">
              <w:rPr>
                <w:sz w:val="24"/>
                <w:szCs w:val="24"/>
                <w:lang w:val="en-US"/>
              </w:rPr>
              <w:t>Execut</w:t>
            </w:r>
            <w:r w:rsidRPr="006B6A1C">
              <w:rPr>
                <w:sz w:val="24"/>
                <w:szCs w:val="24"/>
                <w:lang w:val="en-US"/>
              </w:rPr>
              <w:t xml:space="preserve">or: </w:t>
            </w:r>
          </w:p>
          <w:p w:rsidR="006B6A1C" w:rsidRPr="006B6A1C" w:rsidRDefault="006B6A1C" w:rsidP="006B6A1C">
            <w:pPr>
              <w:pStyle w:val="3"/>
              <w:spacing w:after="0"/>
              <w:rPr>
                <w:sz w:val="24"/>
                <w:szCs w:val="24"/>
                <w:lang w:val="en-US"/>
              </w:rPr>
            </w:pPr>
          </w:p>
          <w:p w:rsidR="006B6A1C" w:rsidRPr="006B6A1C" w:rsidRDefault="006B6A1C" w:rsidP="006B6A1C">
            <w:pPr>
              <w:pStyle w:val="3"/>
              <w:spacing w:after="0"/>
              <w:rPr>
                <w:sz w:val="24"/>
                <w:szCs w:val="24"/>
                <w:lang w:val="en-US"/>
              </w:rPr>
            </w:pPr>
            <w:r w:rsidRPr="006B6A1C">
              <w:rPr>
                <w:sz w:val="24"/>
                <w:szCs w:val="24"/>
                <w:lang w:val="en-US"/>
              </w:rPr>
              <w:t xml:space="preserve">Legal address: </w:t>
            </w:r>
          </w:p>
          <w:p w:rsidR="006B6A1C" w:rsidRPr="006B6A1C" w:rsidRDefault="006B6A1C" w:rsidP="006B6A1C">
            <w:pPr>
              <w:pStyle w:val="3"/>
              <w:spacing w:after="0"/>
              <w:rPr>
                <w:sz w:val="24"/>
                <w:szCs w:val="24"/>
                <w:lang w:val="en-US"/>
              </w:rPr>
            </w:pPr>
            <w:r w:rsidRPr="006B6A1C">
              <w:rPr>
                <w:sz w:val="24"/>
                <w:szCs w:val="24"/>
                <w:lang w:val="en-US"/>
              </w:rPr>
              <w:t xml:space="preserve">Phone number: </w:t>
            </w:r>
          </w:p>
          <w:p w:rsidR="006B6A1C" w:rsidRPr="006B6A1C" w:rsidRDefault="006B6A1C" w:rsidP="006B6A1C">
            <w:pPr>
              <w:pStyle w:val="3"/>
              <w:spacing w:after="0"/>
              <w:rPr>
                <w:sz w:val="24"/>
                <w:szCs w:val="24"/>
                <w:lang w:val="en-US"/>
              </w:rPr>
            </w:pPr>
            <w:r w:rsidRPr="006B6A1C">
              <w:rPr>
                <w:sz w:val="24"/>
                <w:szCs w:val="24"/>
                <w:lang w:val="en-US"/>
              </w:rPr>
              <w:t xml:space="preserve">e-mail: </w:t>
            </w:r>
          </w:p>
          <w:p w:rsidR="00C5342D" w:rsidRPr="00C5342D" w:rsidRDefault="006B6A1C" w:rsidP="006B6A1C">
            <w:pPr>
              <w:rPr>
                <w:sz w:val="24"/>
                <w:szCs w:val="24"/>
                <w:lang w:val="en-US"/>
              </w:rPr>
            </w:pPr>
            <w:r w:rsidRPr="006B6A1C">
              <w:rPr>
                <w:sz w:val="24"/>
                <w:szCs w:val="24"/>
                <w:lang w:val="en-US"/>
              </w:rPr>
              <w:t xml:space="preserve">Bank: </w:t>
            </w:r>
          </w:p>
          <w:p w:rsidR="006B6A1C" w:rsidRPr="006B6A1C" w:rsidRDefault="006B6A1C" w:rsidP="006B6A1C">
            <w:pPr>
              <w:rPr>
                <w:sz w:val="24"/>
                <w:szCs w:val="24"/>
                <w:lang w:val="en-US"/>
              </w:rPr>
            </w:pPr>
            <w:r w:rsidRPr="006B6A1C">
              <w:rPr>
                <w:sz w:val="24"/>
                <w:szCs w:val="24"/>
                <w:lang w:val="en-US"/>
              </w:rPr>
              <w:t>Bank address:</w:t>
            </w:r>
          </w:p>
          <w:p w:rsidR="006B6A1C" w:rsidRPr="006B6A1C" w:rsidRDefault="006B6A1C" w:rsidP="006B6A1C">
            <w:pPr>
              <w:jc w:val="both"/>
              <w:rPr>
                <w:sz w:val="24"/>
                <w:szCs w:val="24"/>
                <w:lang w:val="en-US"/>
              </w:rPr>
            </w:pPr>
            <w:r w:rsidRPr="006B6A1C">
              <w:rPr>
                <w:sz w:val="24"/>
                <w:szCs w:val="24"/>
                <w:lang w:val="en-US"/>
              </w:rPr>
              <w:t>Beneficiary:</w:t>
            </w:r>
          </w:p>
          <w:p w:rsidR="006B6A1C" w:rsidRPr="006B6A1C" w:rsidRDefault="006B6A1C" w:rsidP="006B6A1C">
            <w:pPr>
              <w:pStyle w:val="3"/>
              <w:spacing w:after="0"/>
              <w:rPr>
                <w:sz w:val="24"/>
                <w:szCs w:val="24"/>
                <w:lang w:val="en-US"/>
              </w:rPr>
            </w:pPr>
            <w:r w:rsidRPr="006B6A1C">
              <w:rPr>
                <w:sz w:val="24"/>
                <w:szCs w:val="24"/>
                <w:lang w:val="en-US"/>
              </w:rPr>
              <w:t xml:space="preserve">Account number: </w:t>
            </w:r>
          </w:p>
          <w:p w:rsidR="006B6A1C" w:rsidRPr="00217AEB" w:rsidRDefault="006B6A1C" w:rsidP="006B6A1C">
            <w:pPr>
              <w:jc w:val="both"/>
              <w:rPr>
                <w:sz w:val="24"/>
                <w:szCs w:val="24"/>
                <w:lang w:val="en-US"/>
              </w:rPr>
            </w:pPr>
            <w:r w:rsidRPr="006B6A1C">
              <w:rPr>
                <w:sz w:val="24"/>
                <w:szCs w:val="24"/>
                <w:lang w:val="en-US"/>
              </w:rPr>
              <w:t xml:space="preserve">SWIFT CODE: </w:t>
            </w:r>
          </w:p>
          <w:p w:rsidR="006B6A1C" w:rsidRPr="00217AEB" w:rsidRDefault="006B6A1C" w:rsidP="006B6A1C">
            <w:pPr>
              <w:jc w:val="both"/>
              <w:rPr>
                <w:sz w:val="24"/>
                <w:szCs w:val="24"/>
                <w:lang w:val="en-US"/>
              </w:rPr>
            </w:pPr>
          </w:p>
          <w:p w:rsidR="006B6A1C" w:rsidRPr="00217AEB" w:rsidRDefault="006B6A1C" w:rsidP="006B6A1C">
            <w:pPr>
              <w:jc w:val="both"/>
              <w:rPr>
                <w:sz w:val="24"/>
                <w:szCs w:val="24"/>
                <w:lang w:val="en-US"/>
              </w:rPr>
            </w:pPr>
          </w:p>
          <w:p w:rsidR="009F1D25" w:rsidRPr="009F1D25" w:rsidRDefault="006B6A1C" w:rsidP="006B6A1C">
            <w:pPr>
              <w:pStyle w:val="af1"/>
              <w:shd w:val="clear" w:color="auto" w:fill="FFFFFF"/>
              <w:rPr>
                <w:bCs/>
                <w:lang w:val="en-US"/>
              </w:rPr>
            </w:pPr>
            <w:r w:rsidRPr="006B6A1C">
              <w:rPr>
                <w:bCs/>
                <w:lang w:val="en-US"/>
              </w:rPr>
              <w:t>BENEFICIARY NAME</w:t>
            </w:r>
            <w:r w:rsidRPr="006B6A1C">
              <w:rPr>
                <w:bCs/>
                <w:lang w:val="en-US"/>
              </w:rPr>
              <w:t>：</w:t>
            </w:r>
          </w:p>
          <w:p w:rsidR="006B6A1C" w:rsidRPr="006B6A1C" w:rsidRDefault="009F1D25" w:rsidP="006B6A1C">
            <w:pPr>
              <w:pStyle w:val="af1"/>
              <w:shd w:val="clear" w:color="auto" w:fill="FFFFFF"/>
              <w:rPr>
                <w:lang w:val="en-US"/>
              </w:rPr>
            </w:pPr>
            <w:r w:rsidRPr="006B6A1C">
              <w:rPr>
                <w:bCs/>
                <w:lang w:val="en-US"/>
              </w:rPr>
              <w:t xml:space="preserve"> </w:t>
            </w:r>
            <w:r w:rsidR="006B6A1C" w:rsidRPr="006B6A1C">
              <w:rPr>
                <w:bCs/>
                <w:lang w:val="en-US"/>
              </w:rPr>
              <w:t>A/C NO</w:t>
            </w:r>
            <w:r w:rsidR="006B6A1C" w:rsidRPr="006B6A1C">
              <w:rPr>
                <w:bCs/>
                <w:lang w:val="en-US"/>
              </w:rPr>
              <w:t>：</w:t>
            </w:r>
          </w:p>
          <w:p w:rsidR="006B6A1C" w:rsidRPr="006B6A1C" w:rsidRDefault="006B6A1C" w:rsidP="006B6A1C">
            <w:pPr>
              <w:pStyle w:val="af1"/>
              <w:shd w:val="clear" w:color="auto" w:fill="FFFFFF"/>
              <w:rPr>
                <w:lang w:val="en-US"/>
              </w:rPr>
            </w:pPr>
            <w:r w:rsidRPr="006B6A1C">
              <w:rPr>
                <w:bCs/>
                <w:lang w:val="en-US"/>
              </w:rPr>
              <w:t>A/C BANK</w:t>
            </w:r>
          </w:p>
          <w:p w:rsidR="006B6A1C" w:rsidRPr="006B6A1C" w:rsidRDefault="006B6A1C" w:rsidP="006B6A1C">
            <w:pPr>
              <w:pStyle w:val="af1"/>
              <w:shd w:val="clear" w:color="auto" w:fill="FFFFFF"/>
              <w:rPr>
                <w:lang w:val="en-US"/>
              </w:rPr>
            </w:pPr>
            <w:r w:rsidRPr="006B6A1C">
              <w:rPr>
                <w:bCs/>
                <w:lang w:val="en-US"/>
              </w:rPr>
              <w:t>ADDRESS: NO. </w:t>
            </w:r>
          </w:p>
          <w:p w:rsidR="006B6A1C" w:rsidRPr="00217AEB" w:rsidRDefault="006B6A1C" w:rsidP="006B6A1C">
            <w:pPr>
              <w:pStyle w:val="af1"/>
              <w:shd w:val="clear" w:color="auto" w:fill="FFFFFF"/>
              <w:rPr>
                <w:lang w:val="en-US"/>
              </w:rPr>
            </w:pPr>
            <w:r w:rsidRPr="006B6A1C">
              <w:rPr>
                <w:bCs/>
                <w:lang w:val="en-US"/>
              </w:rPr>
              <w:t>SWIFT CODE</w:t>
            </w:r>
            <w:r w:rsidRPr="00217AEB">
              <w:rPr>
                <w:bCs/>
                <w:lang w:val="en-US"/>
              </w:rPr>
              <w:t>：</w:t>
            </w:r>
            <w:r w:rsidRPr="006B6A1C">
              <w:rPr>
                <w:bCs/>
                <w:lang w:val="en-US"/>
              </w:rPr>
              <w:t> </w:t>
            </w:r>
          </w:p>
          <w:p w:rsidR="006B6A1C" w:rsidRPr="006B6A1C" w:rsidRDefault="006B6A1C" w:rsidP="006B6A1C">
            <w:pPr>
              <w:jc w:val="both"/>
              <w:rPr>
                <w:sz w:val="24"/>
                <w:szCs w:val="24"/>
                <w:lang w:val="en-US"/>
              </w:rPr>
            </w:pPr>
          </w:p>
          <w:p w:rsidR="006B6A1C" w:rsidRPr="00217AEB" w:rsidRDefault="006B6A1C" w:rsidP="006B6A1C">
            <w:pPr>
              <w:jc w:val="both"/>
              <w:rPr>
                <w:sz w:val="24"/>
                <w:szCs w:val="24"/>
                <w:lang w:val="en-US"/>
              </w:rPr>
            </w:pPr>
            <w:r w:rsidRPr="006B6A1C">
              <w:rPr>
                <w:sz w:val="24"/>
                <w:szCs w:val="24"/>
                <w:lang w:val="en-US"/>
              </w:rPr>
              <w:t>_________________________/  /</w:t>
            </w:r>
          </w:p>
          <w:p w:rsidR="006B6A1C" w:rsidRPr="00217AEB" w:rsidRDefault="006B6A1C" w:rsidP="006B6A1C">
            <w:pPr>
              <w:jc w:val="both"/>
              <w:rPr>
                <w:sz w:val="24"/>
                <w:szCs w:val="24"/>
                <w:lang w:val="en-US"/>
              </w:rPr>
            </w:pPr>
          </w:p>
          <w:p w:rsidR="006B6A1C" w:rsidRPr="006B6A1C" w:rsidRDefault="006B6A1C" w:rsidP="006B6A1C">
            <w:pPr>
              <w:jc w:val="both"/>
              <w:rPr>
                <w:sz w:val="24"/>
                <w:szCs w:val="24"/>
                <w:lang w:val="en-US"/>
              </w:rPr>
            </w:pPr>
          </w:p>
          <w:p w:rsidR="006B6A1C" w:rsidRPr="006B6A1C" w:rsidRDefault="006B6A1C" w:rsidP="006B6A1C">
            <w:pPr>
              <w:jc w:val="both"/>
              <w:rPr>
                <w:sz w:val="24"/>
                <w:szCs w:val="24"/>
                <w:lang w:val="en-US"/>
              </w:rPr>
            </w:pPr>
            <w:r w:rsidRPr="006B6A1C">
              <w:rPr>
                <w:sz w:val="24"/>
                <w:szCs w:val="24"/>
                <w:lang w:val="en-US"/>
              </w:rPr>
              <w:t>1</w:t>
            </w:r>
            <w:r w:rsidR="00E24F4B" w:rsidRPr="003C29C6">
              <w:rPr>
                <w:sz w:val="24"/>
                <w:szCs w:val="24"/>
                <w:lang w:val="en-US"/>
              </w:rPr>
              <w:t>0</w:t>
            </w:r>
            <w:r w:rsidRPr="006B6A1C">
              <w:rPr>
                <w:sz w:val="24"/>
                <w:szCs w:val="24"/>
                <w:lang w:val="en-US"/>
              </w:rPr>
              <w:t>.2. Customer:</w:t>
            </w:r>
          </w:p>
          <w:p w:rsidR="006B6A1C" w:rsidRPr="006B6A1C" w:rsidRDefault="006B6A1C" w:rsidP="006B6A1C">
            <w:pPr>
              <w:tabs>
                <w:tab w:val="right" w:pos="9638"/>
              </w:tabs>
              <w:jc w:val="both"/>
              <w:rPr>
                <w:sz w:val="24"/>
                <w:szCs w:val="24"/>
                <w:lang w:val="en-US"/>
              </w:rPr>
            </w:pPr>
            <w:r w:rsidRPr="006B6A1C">
              <w:rPr>
                <w:sz w:val="24"/>
                <w:szCs w:val="24"/>
                <w:lang w:val="en-US"/>
              </w:rPr>
              <w:t>OOO Sibsteklo</w:t>
            </w:r>
          </w:p>
          <w:p w:rsidR="006B6A1C" w:rsidRPr="006B6A1C" w:rsidRDefault="006B6A1C" w:rsidP="006B6A1C">
            <w:pPr>
              <w:tabs>
                <w:tab w:val="left" w:pos="2520"/>
              </w:tabs>
              <w:jc w:val="both"/>
              <w:rPr>
                <w:sz w:val="24"/>
                <w:szCs w:val="24"/>
                <w:lang w:val="en-US"/>
              </w:rPr>
            </w:pPr>
            <w:r w:rsidRPr="006B6A1C">
              <w:rPr>
                <w:sz w:val="24"/>
                <w:szCs w:val="24"/>
                <w:lang w:val="en-US"/>
              </w:rPr>
              <w:t xml:space="preserve">Legal address: </w:t>
            </w:r>
          </w:p>
          <w:p w:rsidR="006B6A1C" w:rsidRPr="006B6A1C" w:rsidRDefault="006B6A1C" w:rsidP="006B6A1C">
            <w:pPr>
              <w:tabs>
                <w:tab w:val="left" w:pos="2520"/>
              </w:tabs>
              <w:jc w:val="both"/>
              <w:rPr>
                <w:sz w:val="24"/>
                <w:szCs w:val="24"/>
                <w:lang w:val="en-US"/>
              </w:rPr>
            </w:pPr>
            <w:r w:rsidRPr="006B6A1C">
              <w:rPr>
                <w:sz w:val="24"/>
                <w:szCs w:val="24"/>
                <w:lang w:val="en-US"/>
              </w:rPr>
              <w:t>8a, Dargomyzhsky Str., Novosibirsk, 630047</w:t>
            </w:r>
          </w:p>
          <w:p w:rsidR="006B6A1C" w:rsidRPr="006B6A1C" w:rsidRDefault="006B6A1C" w:rsidP="006B6A1C">
            <w:pPr>
              <w:tabs>
                <w:tab w:val="left" w:pos="2520"/>
              </w:tabs>
              <w:jc w:val="both"/>
              <w:rPr>
                <w:sz w:val="24"/>
                <w:szCs w:val="24"/>
                <w:lang w:val="en-US"/>
              </w:rPr>
            </w:pPr>
            <w:r w:rsidRPr="006B6A1C">
              <w:rPr>
                <w:sz w:val="24"/>
                <w:szCs w:val="24"/>
                <w:lang w:val="en-US"/>
              </w:rPr>
              <w:t>INN 5406305355 / KPP 540201001</w:t>
            </w:r>
          </w:p>
          <w:p w:rsidR="006B6A1C" w:rsidRPr="006B6A1C" w:rsidRDefault="006B6A1C" w:rsidP="006B6A1C">
            <w:pPr>
              <w:tabs>
                <w:tab w:val="left" w:pos="2520"/>
              </w:tabs>
              <w:jc w:val="both"/>
              <w:rPr>
                <w:sz w:val="24"/>
                <w:szCs w:val="24"/>
                <w:lang w:val="en-US"/>
              </w:rPr>
            </w:pPr>
            <w:r w:rsidRPr="006B6A1C">
              <w:rPr>
                <w:sz w:val="24"/>
                <w:szCs w:val="24"/>
                <w:lang w:val="en-US"/>
              </w:rPr>
              <w:t>OOO SIBSTEKLO</w:t>
            </w:r>
          </w:p>
          <w:p w:rsidR="006B6A1C" w:rsidRPr="006B6A1C" w:rsidRDefault="006B6A1C" w:rsidP="006B6A1C">
            <w:pPr>
              <w:autoSpaceDE w:val="0"/>
              <w:autoSpaceDN w:val="0"/>
              <w:adjustRightInd w:val="0"/>
              <w:rPr>
                <w:sz w:val="24"/>
                <w:szCs w:val="24"/>
                <w:lang w:val="en-US"/>
              </w:rPr>
            </w:pPr>
            <w:r w:rsidRPr="006B6A1C">
              <w:rPr>
                <w:sz w:val="24"/>
                <w:szCs w:val="24"/>
                <w:lang w:val="en-US"/>
              </w:rPr>
              <w:t xml:space="preserve">Current account 40702840112000113159 </w:t>
            </w:r>
          </w:p>
          <w:p w:rsidR="006B6A1C" w:rsidRPr="006B6A1C" w:rsidRDefault="006B6A1C" w:rsidP="006B6A1C">
            <w:pPr>
              <w:autoSpaceDE w:val="0"/>
              <w:autoSpaceDN w:val="0"/>
              <w:adjustRightInd w:val="0"/>
              <w:rPr>
                <w:sz w:val="24"/>
                <w:szCs w:val="24"/>
                <w:lang w:val="en-US"/>
              </w:rPr>
            </w:pPr>
            <w:r w:rsidRPr="006B6A1C">
              <w:rPr>
                <w:sz w:val="24"/>
                <w:szCs w:val="24"/>
                <w:lang w:val="en-US"/>
              </w:rPr>
              <w:t>Correspondent bank:</w:t>
            </w:r>
          </w:p>
          <w:p w:rsidR="006B6A1C" w:rsidRPr="006B6A1C" w:rsidRDefault="006B6A1C" w:rsidP="006B6A1C">
            <w:pPr>
              <w:autoSpaceDE w:val="0"/>
              <w:autoSpaceDN w:val="0"/>
              <w:adjustRightInd w:val="0"/>
              <w:rPr>
                <w:sz w:val="24"/>
                <w:szCs w:val="24"/>
                <w:lang w:val="en-US"/>
              </w:rPr>
            </w:pPr>
            <w:r w:rsidRPr="006B6A1C">
              <w:rPr>
                <w:sz w:val="24"/>
                <w:szCs w:val="24"/>
                <w:lang w:val="en-US"/>
              </w:rPr>
              <w:t>Acc. No. 04-438-165</w:t>
            </w:r>
          </w:p>
          <w:p w:rsidR="006B6A1C" w:rsidRPr="006B6A1C" w:rsidRDefault="006B6A1C" w:rsidP="006B6A1C">
            <w:pPr>
              <w:autoSpaceDE w:val="0"/>
              <w:autoSpaceDN w:val="0"/>
              <w:adjustRightInd w:val="0"/>
              <w:rPr>
                <w:sz w:val="24"/>
                <w:szCs w:val="24"/>
                <w:lang w:val="en-US"/>
              </w:rPr>
            </w:pPr>
            <w:r w:rsidRPr="006B6A1C">
              <w:rPr>
                <w:sz w:val="24"/>
                <w:szCs w:val="24"/>
                <w:lang w:val="en-US"/>
              </w:rPr>
              <w:t>with Deutsche Bank Trust Company Americas, New York</w:t>
            </w:r>
          </w:p>
          <w:p w:rsidR="006B6A1C" w:rsidRPr="006B6A1C" w:rsidRDefault="006B6A1C" w:rsidP="006B6A1C">
            <w:pPr>
              <w:autoSpaceDE w:val="0"/>
              <w:autoSpaceDN w:val="0"/>
              <w:adjustRightInd w:val="0"/>
              <w:rPr>
                <w:sz w:val="24"/>
                <w:szCs w:val="24"/>
                <w:lang w:val="en-US"/>
              </w:rPr>
            </w:pPr>
            <w:r w:rsidRPr="006B6A1C">
              <w:rPr>
                <w:sz w:val="24"/>
                <w:szCs w:val="24"/>
                <w:lang w:val="en-US"/>
              </w:rPr>
              <w:t>SWIFT: BKTRUS33</w:t>
            </w:r>
          </w:p>
          <w:p w:rsidR="006B6A1C" w:rsidRPr="006B6A1C" w:rsidRDefault="006B6A1C" w:rsidP="006B6A1C">
            <w:pPr>
              <w:autoSpaceDE w:val="0"/>
              <w:autoSpaceDN w:val="0"/>
              <w:adjustRightInd w:val="0"/>
              <w:rPr>
                <w:sz w:val="24"/>
                <w:szCs w:val="24"/>
                <w:lang w:val="en-US"/>
              </w:rPr>
            </w:pPr>
            <w:r w:rsidRPr="006B6A1C">
              <w:rPr>
                <w:sz w:val="24"/>
                <w:szCs w:val="24"/>
                <w:lang w:val="en-US"/>
              </w:rPr>
              <w:t>Beneficiary bank:</w:t>
            </w:r>
          </w:p>
          <w:p w:rsidR="006B6A1C" w:rsidRPr="006B6A1C" w:rsidRDefault="006B6A1C" w:rsidP="006B6A1C">
            <w:pPr>
              <w:autoSpaceDE w:val="0"/>
              <w:autoSpaceDN w:val="0"/>
              <w:adjustRightInd w:val="0"/>
              <w:rPr>
                <w:sz w:val="24"/>
                <w:szCs w:val="24"/>
                <w:lang w:val="en-US"/>
              </w:rPr>
            </w:pPr>
            <w:r w:rsidRPr="006B6A1C">
              <w:rPr>
                <w:sz w:val="24"/>
                <w:szCs w:val="24"/>
                <w:lang w:val="en-US"/>
              </w:rPr>
              <w:t>Expobank LLC</w:t>
            </w:r>
          </w:p>
          <w:p w:rsidR="006B6A1C" w:rsidRPr="006B6A1C" w:rsidRDefault="006B6A1C" w:rsidP="006B6A1C">
            <w:pPr>
              <w:autoSpaceDE w:val="0"/>
              <w:autoSpaceDN w:val="0"/>
              <w:adjustRightInd w:val="0"/>
              <w:rPr>
                <w:sz w:val="24"/>
                <w:szCs w:val="24"/>
                <w:lang w:val="en-US"/>
              </w:rPr>
            </w:pPr>
            <w:r w:rsidRPr="006B6A1C">
              <w:rPr>
                <w:sz w:val="24"/>
                <w:szCs w:val="24"/>
                <w:lang w:val="en-US"/>
              </w:rPr>
              <w:t>SWIFT CODE: EXPNRUMM</w:t>
            </w:r>
          </w:p>
          <w:p w:rsidR="006B6A1C" w:rsidRPr="00217AEB" w:rsidRDefault="006B6A1C" w:rsidP="006B6A1C">
            <w:pPr>
              <w:autoSpaceDE w:val="0"/>
              <w:autoSpaceDN w:val="0"/>
              <w:adjustRightInd w:val="0"/>
              <w:rPr>
                <w:sz w:val="24"/>
                <w:szCs w:val="24"/>
                <w:lang w:val="en-US"/>
              </w:rPr>
            </w:pPr>
            <w:r w:rsidRPr="006B6A1C">
              <w:rPr>
                <w:sz w:val="24"/>
                <w:szCs w:val="24"/>
                <w:lang w:val="en-US"/>
              </w:rPr>
              <w:t>REUTERS CODE: BBRU</w:t>
            </w:r>
          </w:p>
          <w:p w:rsidR="00EF3E73" w:rsidRPr="00217AEB" w:rsidRDefault="00EF3E73" w:rsidP="006B6A1C">
            <w:pPr>
              <w:autoSpaceDE w:val="0"/>
              <w:autoSpaceDN w:val="0"/>
              <w:adjustRightInd w:val="0"/>
              <w:rPr>
                <w:sz w:val="24"/>
                <w:szCs w:val="24"/>
                <w:lang w:val="en-US"/>
              </w:rPr>
            </w:pPr>
          </w:p>
          <w:p w:rsidR="006B6A1C" w:rsidRPr="006B6A1C" w:rsidRDefault="006B6A1C" w:rsidP="006B6A1C">
            <w:pPr>
              <w:autoSpaceDE w:val="0"/>
              <w:autoSpaceDN w:val="0"/>
              <w:adjustRightInd w:val="0"/>
              <w:rPr>
                <w:sz w:val="24"/>
                <w:szCs w:val="24"/>
                <w:lang w:val="en-US"/>
              </w:rPr>
            </w:pPr>
          </w:p>
          <w:p w:rsidR="006B6A1C" w:rsidRPr="006B6A1C" w:rsidRDefault="006B6A1C" w:rsidP="006B6A1C">
            <w:pPr>
              <w:rPr>
                <w:sz w:val="24"/>
                <w:szCs w:val="24"/>
                <w:lang w:val="en-US"/>
              </w:rPr>
            </w:pPr>
            <w:r w:rsidRPr="006B6A1C">
              <w:rPr>
                <w:sz w:val="24"/>
                <w:szCs w:val="24"/>
                <w:lang w:val="en-US"/>
              </w:rPr>
              <w:t>Acc. № 30109156200000000460</w:t>
            </w:r>
            <w:r w:rsidRPr="006B6A1C">
              <w:rPr>
                <w:sz w:val="24"/>
                <w:szCs w:val="24"/>
                <w:lang w:val="en-US"/>
              </w:rPr>
              <w:br/>
              <w:t>with BANK ICBC (JSC) {SILVER CITY FLOOR 1 SEREBRJANICHESKAYA QUAY, 29 109028 MOSCOW RUSSIAN FEDERATION}</w:t>
            </w:r>
            <w:r w:rsidRPr="006B6A1C">
              <w:rPr>
                <w:sz w:val="24"/>
                <w:szCs w:val="24"/>
                <w:lang w:val="en-US"/>
              </w:rPr>
              <w:br/>
              <w:t>SWIFT: ICBKRUMM</w:t>
            </w:r>
          </w:p>
          <w:p w:rsidR="006B6A1C" w:rsidRPr="006B6A1C" w:rsidRDefault="006B6A1C" w:rsidP="006B6A1C">
            <w:pPr>
              <w:rPr>
                <w:sz w:val="24"/>
                <w:szCs w:val="24"/>
                <w:lang w:val="en-US"/>
              </w:rPr>
            </w:pPr>
            <w:r w:rsidRPr="006B6A1C">
              <w:rPr>
                <w:sz w:val="24"/>
                <w:szCs w:val="24"/>
                <w:lang w:val="en-US"/>
              </w:rPr>
              <w:t>Expobank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6B6A1C" w:rsidRDefault="006B6A1C" w:rsidP="006B6A1C">
            <w:pPr>
              <w:rPr>
                <w:sz w:val="24"/>
                <w:szCs w:val="24"/>
                <w:lang w:val="en-US"/>
              </w:rPr>
            </w:pPr>
            <w:r w:rsidRPr="006B6A1C">
              <w:rPr>
                <w:sz w:val="24"/>
                <w:szCs w:val="24"/>
                <w:lang w:val="en-US"/>
              </w:rPr>
              <w:t>Acc. 40702156712000113159</w:t>
            </w:r>
          </w:p>
          <w:p w:rsidR="006B6A1C" w:rsidRPr="006B6A1C" w:rsidRDefault="006B6A1C" w:rsidP="006B6A1C">
            <w:pPr>
              <w:autoSpaceDE w:val="0"/>
              <w:autoSpaceDN w:val="0"/>
              <w:adjustRightInd w:val="0"/>
              <w:rPr>
                <w:rStyle w:val="hps"/>
                <w:sz w:val="24"/>
                <w:szCs w:val="24"/>
                <w:lang w:val="en-US"/>
              </w:rPr>
            </w:pPr>
            <w:r w:rsidRPr="006B6A1C">
              <w:rPr>
                <w:rStyle w:val="hps"/>
                <w:sz w:val="24"/>
                <w:szCs w:val="24"/>
                <w:lang w:val="en-US"/>
              </w:rPr>
              <w:t xml:space="preserve">Tel.: (383) 363-37-70, fax: (383) 363-37-75 </w:t>
            </w:r>
          </w:p>
          <w:p w:rsidR="006B6A1C" w:rsidRPr="006B6A1C" w:rsidRDefault="006B6A1C" w:rsidP="006B6A1C">
            <w:pPr>
              <w:autoSpaceDE w:val="0"/>
              <w:autoSpaceDN w:val="0"/>
              <w:adjustRightInd w:val="0"/>
              <w:rPr>
                <w:rStyle w:val="hps"/>
                <w:sz w:val="24"/>
                <w:szCs w:val="24"/>
                <w:lang w:val="en-US"/>
              </w:rPr>
            </w:pPr>
            <w:r w:rsidRPr="006B6A1C">
              <w:rPr>
                <w:rStyle w:val="hps"/>
                <w:sz w:val="24"/>
                <w:szCs w:val="24"/>
                <w:lang w:val="en-US"/>
              </w:rPr>
              <w:t xml:space="preserve">e-mail: ecran@ecran.ru </w:t>
            </w:r>
          </w:p>
          <w:p w:rsidR="006B6A1C" w:rsidRPr="006B6A1C" w:rsidRDefault="006B6A1C" w:rsidP="006B6A1C">
            <w:pPr>
              <w:rPr>
                <w:sz w:val="24"/>
                <w:szCs w:val="24"/>
                <w:lang w:val="en-US"/>
              </w:rPr>
            </w:pPr>
            <w:r w:rsidRPr="006B6A1C">
              <w:rPr>
                <w:sz w:val="24"/>
                <w:szCs w:val="24"/>
                <w:lang w:val="en-US"/>
              </w:rPr>
              <w:t>www.ecran.ru</w:t>
            </w:r>
          </w:p>
          <w:p w:rsidR="00A01A2B" w:rsidRPr="006B6A1C" w:rsidRDefault="00A01A2B" w:rsidP="007D45C1">
            <w:pPr>
              <w:tabs>
                <w:tab w:val="left" w:pos="2520"/>
              </w:tabs>
              <w:spacing w:before="60" w:after="100" w:afterAutospacing="1"/>
              <w:jc w:val="both"/>
              <w:rPr>
                <w:sz w:val="24"/>
                <w:szCs w:val="24"/>
                <w:lang w:val="en-US"/>
              </w:rPr>
            </w:pPr>
            <w:r w:rsidRPr="006B6A1C">
              <w:rPr>
                <w:sz w:val="24"/>
                <w:szCs w:val="24"/>
                <w:lang w:val="en-US"/>
              </w:rPr>
              <w:t>Director General of AO Zavod “Ekran”, -</w:t>
            </w:r>
            <w:r w:rsidRPr="006B6A1C">
              <w:rPr>
                <w:sz w:val="24"/>
                <w:szCs w:val="24"/>
                <w:lang w:val="en-US"/>
              </w:rPr>
              <w:br/>
              <w:t>Management Company of OOO Sibsteklo</w:t>
            </w:r>
          </w:p>
          <w:p w:rsidR="007302A6" w:rsidRPr="006B6A1C" w:rsidRDefault="00A01A2B" w:rsidP="007D45C1">
            <w:pPr>
              <w:spacing w:before="60" w:after="100" w:afterAutospacing="1"/>
              <w:rPr>
                <w:sz w:val="24"/>
                <w:szCs w:val="24"/>
              </w:rPr>
            </w:pPr>
            <w:r w:rsidRPr="006B6A1C">
              <w:rPr>
                <w:sz w:val="24"/>
                <w:szCs w:val="24"/>
                <w:lang w:val="en-US"/>
              </w:rPr>
              <w:t>______________________ /A. S. Yakovlev/</w:t>
            </w:r>
          </w:p>
          <w:p w:rsidR="00747EA6" w:rsidRPr="006B6A1C" w:rsidRDefault="00747EA6" w:rsidP="007D45C1">
            <w:pPr>
              <w:spacing w:before="60" w:after="100" w:afterAutospacing="1"/>
              <w:rPr>
                <w:sz w:val="24"/>
                <w:szCs w:val="24"/>
              </w:rPr>
            </w:pPr>
          </w:p>
        </w:tc>
      </w:tr>
    </w:tbl>
    <w:p w:rsidR="00825D8A" w:rsidRDefault="00825D8A" w:rsidP="007302A6"/>
    <w:sectPr w:rsidR="00825D8A" w:rsidSect="00EE083C">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03F" w:rsidRDefault="00E3703F" w:rsidP="00217AEB">
      <w:r>
        <w:separator/>
      </w:r>
    </w:p>
  </w:endnote>
  <w:endnote w:type="continuationSeparator" w:id="0">
    <w:p w:rsidR="00E3703F" w:rsidRDefault="00E3703F" w:rsidP="002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rPr>
      <w:id w:val="707065087"/>
      <w:docPartObj>
        <w:docPartGallery w:val="Page Numbers (Bottom of Page)"/>
        <w:docPartUnique/>
      </w:docPartObj>
    </w:sdtPr>
    <w:sdtEndPr>
      <w:rPr>
        <w:rFonts w:ascii="Times New Roman" w:hAnsi="Times New Roman"/>
        <w:szCs w:val="24"/>
      </w:rPr>
    </w:sdtEndPr>
    <w:sdtContent>
      <w:p w:rsidR="009A42D6" w:rsidRDefault="009A42D6" w:rsidP="00217AEB">
        <w:pPr>
          <w:tabs>
            <w:tab w:val="center" w:pos="4677"/>
            <w:tab w:val="right" w:pos="9355"/>
          </w:tabs>
          <w:ind w:left="-709"/>
          <w:jc w:val="center"/>
          <w:rPr>
            <w:rFonts w:ascii="Calibri" w:eastAsia="Times New Roman" w:hAnsi="Calibri"/>
            <w:lang w:val="en-US"/>
          </w:rPr>
        </w:pPr>
      </w:p>
      <w:p w:rsidR="009A42D6" w:rsidRDefault="009A42D6" w:rsidP="00217AEB">
        <w:pPr>
          <w:tabs>
            <w:tab w:val="center" w:pos="4677"/>
            <w:tab w:val="right" w:pos="9355"/>
          </w:tabs>
          <w:ind w:left="-709"/>
          <w:jc w:val="center"/>
          <w:rPr>
            <w:rFonts w:ascii="Calibri" w:eastAsia="Times New Roman" w:hAnsi="Calibri"/>
            <w:lang w:val="en-US"/>
          </w:rPr>
        </w:pPr>
      </w:p>
      <w:p w:rsidR="009A42D6" w:rsidRPr="002D2577" w:rsidRDefault="009A42D6" w:rsidP="00217AEB">
        <w:pPr>
          <w:tabs>
            <w:tab w:val="center" w:pos="4677"/>
            <w:tab w:val="right" w:pos="9355"/>
          </w:tabs>
          <w:ind w:left="-709"/>
          <w:jc w:val="center"/>
          <w:rPr>
            <w:rFonts w:eastAsia="Times New Roman"/>
            <w:szCs w:val="24"/>
            <w:lang w:val="en-US"/>
          </w:rPr>
        </w:pPr>
        <w:r w:rsidRPr="00CB3BC7">
          <w:rPr>
            <w:rFonts w:eastAsia="Times New Roman"/>
            <w:b/>
            <w:bCs/>
            <w:szCs w:val="24"/>
            <w:lang w:val="en-US"/>
          </w:rPr>
          <w:t xml:space="preserve">The </w:t>
        </w:r>
        <w:r w:rsidR="00632CEE">
          <w:rPr>
            <w:rFonts w:eastAsia="Times New Roman"/>
            <w:b/>
            <w:bCs/>
            <w:szCs w:val="24"/>
            <w:lang w:val="en-US"/>
          </w:rPr>
          <w:t>Executor</w:t>
        </w:r>
        <w:r w:rsidRPr="00CB3BC7">
          <w:rPr>
            <w:rFonts w:eastAsia="Times New Roman"/>
            <w:b/>
            <w:bCs/>
            <w:szCs w:val="24"/>
            <w:lang w:val="en-US"/>
          </w:rPr>
          <w:t xml:space="preserve"> / </w:t>
        </w:r>
        <w:r w:rsidRPr="00CB3BC7">
          <w:rPr>
            <w:rFonts w:eastAsia="Times New Roman"/>
            <w:bCs/>
            <w:szCs w:val="24"/>
          </w:rPr>
          <w:t>И</w:t>
        </w:r>
        <w:r w:rsidR="00632CEE">
          <w:rPr>
            <w:rFonts w:eastAsia="Times New Roman"/>
            <w:bCs/>
            <w:szCs w:val="24"/>
          </w:rPr>
          <w:t>сполни</w:t>
        </w:r>
        <w:r w:rsidRPr="00CB3BC7">
          <w:rPr>
            <w:rFonts w:eastAsia="Times New Roman"/>
            <w:bCs/>
            <w:szCs w:val="24"/>
          </w:rPr>
          <w:t>тель</w:t>
        </w:r>
        <w:r w:rsidRPr="00CB3BC7">
          <w:rPr>
            <w:rFonts w:eastAsia="Times New Roman"/>
            <w:szCs w:val="24"/>
            <w:lang w:val="en-US"/>
          </w:rPr>
          <w:t xml:space="preserve"> ______________</w:t>
        </w:r>
        <w:r w:rsidRPr="00CB3BC7">
          <w:rPr>
            <w:rFonts w:eastAsia="Times New Roman"/>
            <w:szCs w:val="24"/>
          </w:rPr>
          <w:fldChar w:fldCharType="begin"/>
        </w:r>
        <w:r w:rsidRPr="00CB3BC7">
          <w:rPr>
            <w:rFonts w:eastAsia="Times New Roman"/>
            <w:szCs w:val="24"/>
            <w:lang w:val="en-US"/>
          </w:rPr>
          <w:instrText>PAGE   \* MERGEFORMAT</w:instrText>
        </w:r>
        <w:r w:rsidRPr="00CB3BC7">
          <w:rPr>
            <w:rFonts w:eastAsia="Times New Roman"/>
            <w:szCs w:val="24"/>
          </w:rPr>
          <w:fldChar w:fldCharType="separate"/>
        </w:r>
        <w:r w:rsidR="00823F0D" w:rsidRPr="00823F0D">
          <w:rPr>
            <w:rFonts w:eastAsia="Times New Roman"/>
            <w:noProof/>
            <w:szCs w:val="24"/>
            <w:lang w:val="zh-CN" w:eastAsia="zh-CN"/>
          </w:rPr>
          <w:t>6</w:t>
        </w:r>
        <w:r w:rsidRPr="00CB3BC7">
          <w:rPr>
            <w:rFonts w:eastAsia="Times New Roman"/>
            <w:szCs w:val="24"/>
          </w:rPr>
          <w:fldChar w:fldCharType="end"/>
        </w:r>
        <w:r w:rsidRPr="00CB3BC7">
          <w:rPr>
            <w:rFonts w:eastAsia="Times New Roman"/>
            <w:szCs w:val="24"/>
            <w:lang w:val="en-US"/>
          </w:rPr>
          <w:t xml:space="preserve">  </w:t>
        </w:r>
        <w:r w:rsidRPr="00CB3BC7">
          <w:rPr>
            <w:rFonts w:eastAsia="Times New Roman"/>
            <w:b/>
            <w:bCs/>
            <w:szCs w:val="24"/>
            <w:lang w:val="en-US"/>
          </w:rPr>
          <w:t xml:space="preserve">The </w:t>
        </w:r>
        <w:r w:rsidRPr="00CB3BC7">
          <w:rPr>
            <w:rFonts w:eastAsia="Times New Roman"/>
            <w:b/>
            <w:lang w:val="en-US"/>
          </w:rPr>
          <w:t>Customer</w:t>
        </w:r>
        <w:r w:rsidRPr="00CB3BC7">
          <w:rPr>
            <w:rFonts w:eastAsia="Times New Roman"/>
            <w:b/>
            <w:bCs/>
            <w:szCs w:val="24"/>
            <w:lang w:val="en-US"/>
          </w:rPr>
          <w:t xml:space="preserve"> / </w:t>
        </w:r>
        <w:r w:rsidRPr="00CB3BC7">
          <w:rPr>
            <w:rFonts w:eastAsia="Times New Roman"/>
            <w:bCs/>
            <w:szCs w:val="24"/>
          </w:rPr>
          <w:t>Заказчик</w:t>
        </w:r>
        <w:r w:rsidRPr="00CB3BC7">
          <w:rPr>
            <w:szCs w:val="24"/>
            <w:lang w:val="en-US"/>
          </w:rPr>
          <w:t xml:space="preserve"> ______________</w:t>
        </w:r>
      </w:p>
    </w:sdtContent>
  </w:sdt>
  <w:p w:rsidR="009A42D6" w:rsidRPr="00217AEB" w:rsidRDefault="009A42D6">
    <w:pPr>
      <w:pStyle w:val="a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03F" w:rsidRDefault="00E3703F" w:rsidP="00217AEB">
      <w:r>
        <w:separator/>
      </w:r>
    </w:p>
  </w:footnote>
  <w:footnote w:type="continuationSeparator" w:id="0">
    <w:p w:rsidR="00E3703F" w:rsidRDefault="00E3703F" w:rsidP="00217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1107"/>
    <w:multiLevelType w:val="multilevel"/>
    <w:tmpl w:val="63CCE8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1F00E4"/>
    <w:multiLevelType w:val="hybridMultilevel"/>
    <w:tmpl w:val="1050465C"/>
    <w:lvl w:ilvl="0" w:tplc="8C900458">
      <w:start w:val="3"/>
      <w:numFmt w:val="decimal"/>
      <w:lvlText w:val="%1."/>
      <w:lvlJc w:val="left"/>
      <w:pPr>
        <w:ind w:left="1112" w:hanging="36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2">
    <w:nsid w:val="1A0A2FE9"/>
    <w:multiLevelType w:val="hybridMultilevel"/>
    <w:tmpl w:val="E11ECDAC"/>
    <w:lvl w:ilvl="0" w:tplc="6464A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DF16CD"/>
    <w:multiLevelType w:val="hybridMultilevel"/>
    <w:tmpl w:val="3624768E"/>
    <w:lvl w:ilvl="0" w:tplc="F4B8EDFA">
      <w:start w:val="6"/>
      <w:numFmt w:val="decimal"/>
      <w:lvlText w:val="%1."/>
      <w:lvlJc w:val="left"/>
      <w:pPr>
        <w:ind w:left="1112" w:hanging="36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4">
    <w:nsid w:val="29BE0967"/>
    <w:multiLevelType w:val="multilevel"/>
    <w:tmpl w:val="CA7A3E3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2A0D7D28"/>
    <w:multiLevelType w:val="multilevel"/>
    <w:tmpl w:val="A440AC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904E14"/>
    <w:multiLevelType w:val="hybridMultilevel"/>
    <w:tmpl w:val="380A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D4E70"/>
    <w:multiLevelType w:val="hybridMultilevel"/>
    <w:tmpl w:val="2A7E9F84"/>
    <w:lvl w:ilvl="0" w:tplc="927AF0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C02A97"/>
    <w:multiLevelType w:val="singleLevel"/>
    <w:tmpl w:val="2924AEDE"/>
    <w:lvl w:ilvl="0">
      <w:start w:val="6"/>
      <w:numFmt w:val="bullet"/>
      <w:lvlText w:val="-"/>
      <w:lvlJc w:val="left"/>
      <w:pPr>
        <w:tabs>
          <w:tab w:val="num" w:pos="420"/>
        </w:tabs>
        <w:ind w:left="420" w:hanging="360"/>
      </w:pPr>
      <w:rPr>
        <w:rFonts w:hint="default"/>
      </w:rPr>
    </w:lvl>
  </w:abstractNum>
  <w:abstractNum w:abstractNumId="9">
    <w:nsid w:val="4F4D1404"/>
    <w:multiLevelType w:val="multilevel"/>
    <w:tmpl w:val="2A36D2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3356188"/>
    <w:multiLevelType w:val="hybridMultilevel"/>
    <w:tmpl w:val="626E8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9D79B2"/>
    <w:multiLevelType w:val="hybridMultilevel"/>
    <w:tmpl w:val="A3D80046"/>
    <w:lvl w:ilvl="0" w:tplc="A078BB08">
      <w:start w:val="5"/>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2">
    <w:nsid w:val="5F3A6F3C"/>
    <w:multiLevelType w:val="multilevel"/>
    <w:tmpl w:val="2A36D2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7E2064D"/>
    <w:multiLevelType w:val="multilevel"/>
    <w:tmpl w:val="BE2AF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59B12FA"/>
    <w:multiLevelType w:val="hybridMultilevel"/>
    <w:tmpl w:val="6CEE856A"/>
    <w:lvl w:ilvl="0" w:tplc="0419000F">
      <w:start w:val="1"/>
      <w:numFmt w:val="decimal"/>
      <w:lvlText w:val="%1."/>
      <w:lvlJc w:val="left"/>
      <w:pPr>
        <w:ind w:left="7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2975B1"/>
    <w:multiLevelType w:val="multilevel"/>
    <w:tmpl w:val="60C02E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9615405"/>
    <w:multiLevelType w:val="hybridMultilevel"/>
    <w:tmpl w:val="146CF3EE"/>
    <w:lvl w:ilvl="0" w:tplc="0A48A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BE979A7"/>
    <w:multiLevelType w:val="hybridMultilevel"/>
    <w:tmpl w:val="BB983D5E"/>
    <w:lvl w:ilvl="0" w:tplc="7DA0F822">
      <w:start w:val="7"/>
      <w:numFmt w:val="bullet"/>
      <w:lvlText w:val="•"/>
      <w:lvlJc w:val="left"/>
      <w:pPr>
        <w:ind w:left="960" w:hanging="360"/>
      </w:pPr>
      <w:rPr>
        <w:rFonts w:ascii="SimSun" w:eastAsia="SimSun" w:hAnsi="SimSun" w:cs="Times New Roma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10"/>
  </w:num>
  <w:num w:numId="2">
    <w:abstractNumId w:val="9"/>
  </w:num>
  <w:num w:numId="3">
    <w:abstractNumId w:val="8"/>
  </w:num>
  <w:num w:numId="4">
    <w:abstractNumId w:val="12"/>
  </w:num>
  <w:num w:numId="5">
    <w:abstractNumId w:val="16"/>
  </w:num>
  <w:num w:numId="6">
    <w:abstractNumId w:val="17"/>
  </w:num>
  <w:num w:numId="7">
    <w:abstractNumId w:val="2"/>
  </w:num>
  <w:num w:numId="8">
    <w:abstractNumId w:val="7"/>
  </w:num>
  <w:num w:numId="9">
    <w:abstractNumId w:val="6"/>
  </w:num>
  <w:num w:numId="10">
    <w:abstractNumId w:val="14"/>
  </w:num>
  <w:num w:numId="11">
    <w:abstractNumId w:val="1"/>
  </w:num>
  <w:num w:numId="12">
    <w:abstractNumId w:val="11"/>
  </w:num>
  <w:num w:numId="13">
    <w:abstractNumId w:val="0"/>
  </w:num>
  <w:num w:numId="14">
    <w:abstractNumId w:val="13"/>
  </w:num>
  <w:num w:numId="15">
    <w:abstractNumId w:val="4"/>
  </w:num>
  <w:num w:numId="16">
    <w:abstractNumId w:val="15"/>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3C"/>
    <w:rsid w:val="000001DE"/>
    <w:rsid w:val="000009CA"/>
    <w:rsid w:val="00001755"/>
    <w:rsid w:val="00004A51"/>
    <w:rsid w:val="00007B2D"/>
    <w:rsid w:val="00010DD9"/>
    <w:rsid w:val="00011F97"/>
    <w:rsid w:val="00012F5C"/>
    <w:rsid w:val="00013D0D"/>
    <w:rsid w:val="000154C5"/>
    <w:rsid w:val="000154D5"/>
    <w:rsid w:val="00020D92"/>
    <w:rsid w:val="00021873"/>
    <w:rsid w:val="00023D70"/>
    <w:rsid w:val="00026BF3"/>
    <w:rsid w:val="00026E8A"/>
    <w:rsid w:val="0003250E"/>
    <w:rsid w:val="000326D7"/>
    <w:rsid w:val="00034073"/>
    <w:rsid w:val="00034CEE"/>
    <w:rsid w:val="00035F15"/>
    <w:rsid w:val="000362E6"/>
    <w:rsid w:val="000427DD"/>
    <w:rsid w:val="00042E46"/>
    <w:rsid w:val="00043F3C"/>
    <w:rsid w:val="0004552E"/>
    <w:rsid w:val="00047CD0"/>
    <w:rsid w:val="0005037B"/>
    <w:rsid w:val="0005151B"/>
    <w:rsid w:val="00053CBE"/>
    <w:rsid w:val="000607BE"/>
    <w:rsid w:val="00062E5C"/>
    <w:rsid w:val="000633F7"/>
    <w:rsid w:val="00064DA2"/>
    <w:rsid w:val="00065238"/>
    <w:rsid w:val="000655BB"/>
    <w:rsid w:val="00065A52"/>
    <w:rsid w:val="00074EF8"/>
    <w:rsid w:val="00075BD8"/>
    <w:rsid w:val="0007757D"/>
    <w:rsid w:val="000777F2"/>
    <w:rsid w:val="000803FD"/>
    <w:rsid w:val="00081365"/>
    <w:rsid w:val="0008373A"/>
    <w:rsid w:val="00083CAA"/>
    <w:rsid w:val="00084A11"/>
    <w:rsid w:val="0008553B"/>
    <w:rsid w:val="00086740"/>
    <w:rsid w:val="00090398"/>
    <w:rsid w:val="00090E2F"/>
    <w:rsid w:val="00090F21"/>
    <w:rsid w:val="00091208"/>
    <w:rsid w:val="000964AB"/>
    <w:rsid w:val="000A47BD"/>
    <w:rsid w:val="000A54BF"/>
    <w:rsid w:val="000A785F"/>
    <w:rsid w:val="000B692C"/>
    <w:rsid w:val="000B7FBE"/>
    <w:rsid w:val="000C1278"/>
    <w:rsid w:val="000C4EE3"/>
    <w:rsid w:val="000C6515"/>
    <w:rsid w:val="000D0B8C"/>
    <w:rsid w:val="000D2DF4"/>
    <w:rsid w:val="000D45B9"/>
    <w:rsid w:val="000D4D83"/>
    <w:rsid w:val="000D686A"/>
    <w:rsid w:val="000D7A34"/>
    <w:rsid w:val="000E0F59"/>
    <w:rsid w:val="000E10C3"/>
    <w:rsid w:val="000E2347"/>
    <w:rsid w:val="000E5950"/>
    <w:rsid w:val="000E5A4E"/>
    <w:rsid w:val="000E5AD6"/>
    <w:rsid w:val="000E6F34"/>
    <w:rsid w:val="000E756D"/>
    <w:rsid w:val="000E75D2"/>
    <w:rsid w:val="000F683B"/>
    <w:rsid w:val="000F7509"/>
    <w:rsid w:val="001018B1"/>
    <w:rsid w:val="00103962"/>
    <w:rsid w:val="00103F9D"/>
    <w:rsid w:val="00104F08"/>
    <w:rsid w:val="00105D6A"/>
    <w:rsid w:val="00107679"/>
    <w:rsid w:val="00107C94"/>
    <w:rsid w:val="00110D2B"/>
    <w:rsid w:val="001115D1"/>
    <w:rsid w:val="00111E8E"/>
    <w:rsid w:val="00112D37"/>
    <w:rsid w:val="00113146"/>
    <w:rsid w:val="00113FC1"/>
    <w:rsid w:val="00114F73"/>
    <w:rsid w:val="0011596A"/>
    <w:rsid w:val="00116D93"/>
    <w:rsid w:val="00117C1F"/>
    <w:rsid w:val="00122BF1"/>
    <w:rsid w:val="00125D55"/>
    <w:rsid w:val="001317A8"/>
    <w:rsid w:val="001322C5"/>
    <w:rsid w:val="00134388"/>
    <w:rsid w:val="00135081"/>
    <w:rsid w:val="00135BE3"/>
    <w:rsid w:val="00136738"/>
    <w:rsid w:val="001407F8"/>
    <w:rsid w:val="001419D7"/>
    <w:rsid w:val="00141E3C"/>
    <w:rsid w:val="00142DDE"/>
    <w:rsid w:val="00151983"/>
    <w:rsid w:val="00151AF2"/>
    <w:rsid w:val="00152270"/>
    <w:rsid w:val="001531DF"/>
    <w:rsid w:val="00155653"/>
    <w:rsid w:val="00157C7C"/>
    <w:rsid w:val="0016078F"/>
    <w:rsid w:val="00162C79"/>
    <w:rsid w:val="00163234"/>
    <w:rsid w:val="001638EF"/>
    <w:rsid w:val="001701E2"/>
    <w:rsid w:val="0017150C"/>
    <w:rsid w:val="001719F3"/>
    <w:rsid w:val="00171AF5"/>
    <w:rsid w:val="001817EC"/>
    <w:rsid w:val="001912FB"/>
    <w:rsid w:val="00193BC9"/>
    <w:rsid w:val="00193F18"/>
    <w:rsid w:val="00194D82"/>
    <w:rsid w:val="001A025C"/>
    <w:rsid w:val="001A184F"/>
    <w:rsid w:val="001A1EFD"/>
    <w:rsid w:val="001A272E"/>
    <w:rsid w:val="001A4CED"/>
    <w:rsid w:val="001A5215"/>
    <w:rsid w:val="001A7EFC"/>
    <w:rsid w:val="001B295D"/>
    <w:rsid w:val="001B311C"/>
    <w:rsid w:val="001B4BC8"/>
    <w:rsid w:val="001C0007"/>
    <w:rsid w:val="001C097E"/>
    <w:rsid w:val="001C0E95"/>
    <w:rsid w:val="001C4463"/>
    <w:rsid w:val="001C4B40"/>
    <w:rsid w:val="001C526C"/>
    <w:rsid w:val="001C5FC4"/>
    <w:rsid w:val="001C7B70"/>
    <w:rsid w:val="001D2F39"/>
    <w:rsid w:val="001D3618"/>
    <w:rsid w:val="001D543A"/>
    <w:rsid w:val="001D69AE"/>
    <w:rsid w:val="001E0233"/>
    <w:rsid w:val="001E2CB6"/>
    <w:rsid w:val="001E403A"/>
    <w:rsid w:val="001E4CB2"/>
    <w:rsid w:val="001E5B09"/>
    <w:rsid w:val="001E7B00"/>
    <w:rsid w:val="001F1E5B"/>
    <w:rsid w:val="001F32C6"/>
    <w:rsid w:val="001F3FFE"/>
    <w:rsid w:val="001F4AA6"/>
    <w:rsid w:val="001F5D0F"/>
    <w:rsid w:val="001F5DE2"/>
    <w:rsid w:val="001F5E62"/>
    <w:rsid w:val="001F64A7"/>
    <w:rsid w:val="00201784"/>
    <w:rsid w:val="002027AE"/>
    <w:rsid w:val="002042D4"/>
    <w:rsid w:val="0020673D"/>
    <w:rsid w:val="00207847"/>
    <w:rsid w:val="002078A9"/>
    <w:rsid w:val="00207D6B"/>
    <w:rsid w:val="00210FB9"/>
    <w:rsid w:val="002157C0"/>
    <w:rsid w:val="00216A15"/>
    <w:rsid w:val="0021796F"/>
    <w:rsid w:val="00217AEB"/>
    <w:rsid w:val="00221C86"/>
    <w:rsid w:val="00223567"/>
    <w:rsid w:val="002247BD"/>
    <w:rsid w:val="00225B6E"/>
    <w:rsid w:val="0022746A"/>
    <w:rsid w:val="00227C5B"/>
    <w:rsid w:val="00231726"/>
    <w:rsid w:val="00232488"/>
    <w:rsid w:val="00232559"/>
    <w:rsid w:val="00232CD2"/>
    <w:rsid w:val="002347D9"/>
    <w:rsid w:val="002352A2"/>
    <w:rsid w:val="002411FB"/>
    <w:rsid w:val="00243A63"/>
    <w:rsid w:val="00244A6C"/>
    <w:rsid w:val="00244CCE"/>
    <w:rsid w:val="00246C74"/>
    <w:rsid w:val="00247F22"/>
    <w:rsid w:val="002500E1"/>
    <w:rsid w:val="00250324"/>
    <w:rsid w:val="00253640"/>
    <w:rsid w:val="00256CAA"/>
    <w:rsid w:val="00257B3E"/>
    <w:rsid w:val="00261C94"/>
    <w:rsid w:val="0026215B"/>
    <w:rsid w:val="00264BFC"/>
    <w:rsid w:val="00265D8E"/>
    <w:rsid w:val="002722B3"/>
    <w:rsid w:val="0027361B"/>
    <w:rsid w:val="00273E0A"/>
    <w:rsid w:val="00274243"/>
    <w:rsid w:val="002756FC"/>
    <w:rsid w:val="00275C3C"/>
    <w:rsid w:val="00276B43"/>
    <w:rsid w:val="002779AF"/>
    <w:rsid w:val="00277E6F"/>
    <w:rsid w:val="0028026E"/>
    <w:rsid w:val="00280F96"/>
    <w:rsid w:val="00281616"/>
    <w:rsid w:val="002818C1"/>
    <w:rsid w:val="00282053"/>
    <w:rsid w:val="002848AD"/>
    <w:rsid w:val="00285A8C"/>
    <w:rsid w:val="00285F08"/>
    <w:rsid w:val="00286C87"/>
    <w:rsid w:val="0029320B"/>
    <w:rsid w:val="00294886"/>
    <w:rsid w:val="002A0D2E"/>
    <w:rsid w:val="002A105C"/>
    <w:rsid w:val="002A1472"/>
    <w:rsid w:val="002A33D7"/>
    <w:rsid w:val="002A4B98"/>
    <w:rsid w:val="002A5E44"/>
    <w:rsid w:val="002A7313"/>
    <w:rsid w:val="002A7DBA"/>
    <w:rsid w:val="002B1430"/>
    <w:rsid w:val="002B49C3"/>
    <w:rsid w:val="002C331F"/>
    <w:rsid w:val="002C34F7"/>
    <w:rsid w:val="002C4FDE"/>
    <w:rsid w:val="002C5B0E"/>
    <w:rsid w:val="002C5BA2"/>
    <w:rsid w:val="002C6F9A"/>
    <w:rsid w:val="002D196B"/>
    <w:rsid w:val="002D30B7"/>
    <w:rsid w:val="002D7107"/>
    <w:rsid w:val="002D7A35"/>
    <w:rsid w:val="002E1774"/>
    <w:rsid w:val="002E1ABF"/>
    <w:rsid w:val="002E565D"/>
    <w:rsid w:val="002F24A0"/>
    <w:rsid w:val="00300C32"/>
    <w:rsid w:val="00303755"/>
    <w:rsid w:val="00305A4E"/>
    <w:rsid w:val="00306628"/>
    <w:rsid w:val="003113DE"/>
    <w:rsid w:val="003143F5"/>
    <w:rsid w:val="00316E2D"/>
    <w:rsid w:val="00317436"/>
    <w:rsid w:val="003179FE"/>
    <w:rsid w:val="00320349"/>
    <w:rsid w:val="00321CD8"/>
    <w:rsid w:val="00323264"/>
    <w:rsid w:val="00323570"/>
    <w:rsid w:val="0032676A"/>
    <w:rsid w:val="003306F6"/>
    <w:rsid w:val="0033197D"/>
    <w:rsid w:val="00331FCE"/>
    <w:rsid w:val="003341C5"/>
    <w:rsid w:val="00335A5E"/>
    <w:rsid w:val="003374FD"/>
    <w:rsid w:val="003403C5"/>
    <w:rsid w:val="00340D6F"/>
    <w:rsid w:val="00344A15"/>
    <w:rsid w:val="00344A6A"/>
    <w:rsid w:val="003457C1"/>
    <w:rsid w:val="00350562"/>
    <w:rsid w:val="003507AC"/>
    <w:rsid w:val="003512AA"/>
    <w:rsid w:val="00351592"/>
    <w:rsid w:val="00355746"/>
    <w:rsid w:val="00357CA9"/>
    <w:rsid w:val="003605E8"/>
    <w:rsid w:val="00360B37"/>
    <w:rsid w:val="00360CB2"/>
    <w:rsid w:val="00361652"/>
    <w:rsid w:val="00361E91"/>
    <w:rsid w:val="003645B9"/>
    <w:rsid w:val="0036713D"/>
    <w:rsid w:val="00367A57"/>
    <w:rsid w:val="003708C7"/>
    <w:rsid w:val="00370DAA"/>
    <w:rsid w:val="00373B94"/>
    <w:rsid w:val="0037549A"/>
    <w:rsid w:val="00377301"/>
    <w:rsid w:val="003800F8"/>
    <w:rsid w:val="00380F6A"/>
    <w:rsid w:val="00384D33"/>
    <w:rsid w:val="003853AA"/>
    <w:rsid w:val="0038562D"/>
    <w:rsid w:val="00385F27"/>
    <w:rsid w:val="00386E8C"/>
    <w:rsid w:val="00393880"/>
    <w:rsid w:val="003941DA"/>
    <w:rsid w:val="00395A6C"/>
    <w:rsid w:val="003973E9"/>
    <w:rsid w:val="003978BB"/>
    <w:rsid w:val="003A0BA8"/>
    <w:rsid w:val="003A1317"/>
    <w:rsid w:val="003A33CC"/>
    <w:rsid w:val="003A35D7"/>
    <w:rsid w:val="003A4E16"/>
    <w:rsid w:val="003A5641"/>
    <w:rsid w:val="003A6392"/>
    <w:rsid w:val="003A64C4"/>
    <w:rsid w:val="003A6E5D"/>
    <w:rsid w:val="003B09D2"/>
    <w:rsid w:val="003B2AA6"/>
    <w:rsid w:val="003B3770"/>
    <w:rsid w:val="003B5F1C"/>
    <w:rsid w:val="003C0023"/>
    <w:rsid w:val="003C0AA6"/>
    <w:rsid w:val="003C29C6"/>
    <w:rsid w:val="003C448C"/>
    <w:rsid w:val="003C4BB4"/>
    <w:rsid w:val="003C5866"/>
    <w:rsid w:val="003C59D4"/>
    <w:rsid w:val="003C6443"/>
    <w:rsid w:val="003C6485"/>
    <w:rsid w:val="003C6B14"/>
    <w:rsid w:val="003D1C0C"/>
    <w:rsid w:val="003D234C"/>
    <w:rsid w:val="003D36CC"/>
    <w:rsid w:val="003D61C3"/>
    <w:rsid w:val="003E4CEF"/>
    <w:rsid w:val="003E791E"/>
    <w:rsid w:val="003F338F"/>
    <w:rsid w:val="003F5A08"/>
    <w:rsid w:val="00404F61"/>
    <w:rsid w:val="00405FA9"/>
    <w:rsid w:val="00411712"/>
    <w:rsid w:val="00412E34"/>
    <w:rsid w:val="00420719"/>
    <w:rsid w:val="00421665"/>
    <w:rsid w:val="00423341"/>
    <w:rsid w:val="00425A2E"/>
    <w:rsid w:val="00425C4F"/>
    <w:rsid w:val="00432262"/>
    <w:rsid w:val="004343F3"/>
    <w:rsid w:val="004372E8"/>
    <w:rsid w:val="0044333F"/>
    <w:rsid w:val="004446C4"/>
    <w:rsid w:val="004452C8"/>
    <w:rsid w:val="0044711A"/>
    <w:rsid w:val="00450299"/>
    <w:rsid w:val="004516F1"/>
    <w:rsid w:val="00451C1C"/>
    <w:rsid w:val="00452511"/>
    <w:rsid w:val="00452841"/>
    <w:rsid w:val="00453444"/>
    <w:rsid w:val="00453645"/>
    <w:rsid w:val="00453D00"/>
    <w:rsid w:val="00454E1B"/>
    <w:rsid w:val="00455F22"/>
    <w:rsid w:val="00457969"/>
    <w:rsid w:val="0046080D"/>
    <w:rsid w:val="00460B32"/>
    <w:rsid w:val="0046126A"/>
    <w:rsid w:val="00461542"/>
    <w:rsid w:val="004618B2"/>
    <w:rsid w:val="0046334E"/>
    <w:rsid w:val="00466914"/>
    <w:rsid w:val="00467667"/>
    <w:rsid w:val="00470939"/>
    <w:rsid w:val="0047152B"/>
    <w:rsid w:val="00473837"/>
    <w:rsid w:val="0047492B"/>
    <w:rsid w:val="00474E6A"/>
    <w:rsid w:val="00476011"/>
    <w:rsid w:val="00476D55"/>
    <w:rsid w:val="00481DC6"/>
    <w:rsid w:val="00482B4B"/>
    <w:rsid w:val="004866EB"/>
    <w:rsid w:val="00486A78"/>
    <w:rsid w:val="004870CD"/>
    <w:rsid w:val="004908FD"/>
    <w:rsid w:val="00491D0A"/>
    <w:rsid w:val="00491EC5"/>
    <w:rsid w:val="004921B0"/>
    <w:rsid w:val="00493AFB"/>
    <w:rsid w:val="00494096"/>
    <w:rsid w:val="004962EE"/>
    <w:rsid w:val="00497A65"/>
    <w:rsid w:val="004A0182"/>
    <w:rsid w:val="004A14AA"/>
    <w:rsid w:val="004A2DC2"/>
    <w:rsid w:val="004A4358"/>
    <w:rsid w:val="004A4BA8"/>
    <w:rsid w:val="004A4E54"/>
    <w:rsid w:val="004A5404"/>
    <w:rsid w:val="004B2C0C"/>
    <w:rsid w:val="004B34BB"/>
    <w:rsid w:val="004B5F2A"/>
    <w:rsid w:val="004B68CB"/>
    <w:rsid w:val="004C2CA1"/>
    <w:rsid w:val="004C31C2"/>
    <w:rsid w:val="004C44E7"/>
    <w:rsid w:val="004C45B0"/>
    <w:rsid w:val="004D278E"/>
    <w:rsid w:val="004E345B"/>
    <w:rsid w:val="004F076B"/>
    <w:rsid w:val="004F0E4C"/>
    <w:rsid w:val="004F2414"/>
    <w:rsid w:val="004F49B0"/>
    <w:rsid w:val="004F4A64"/>
    <w:rsid w:val="004F504C"/>
    <w:rsid w:val="004F7369"/>
    <w:rsid w:val="004F74A8"/>
    <w:rsid w:val="0050119E"/>
    <w:rsid w:val="0050127F"/>
    <w:rsid w:val="0050334B"/>
    <w:rsid w:val="005036F8"/>
    <w:rsid w:val="005123FF"/>
    <w:rsid w:val="00515B03"/>
    <w:rsid w:val="005179C9"/>
    <w:rsid w:val="00517C46"/>
    <w:rsid w:val="00523B5D"/>
    <w:rsid w:val="00525A0F"/>
    <w:rsid w:val="00531041"/>
    <w:rsid w:val="00531612"/>
    <w:rsid w:val="00536DD3"/>
    <w:rsid w:val="00537C53"/>
    <w:rsid w:val="00540FAE"/>
    <w:rsid w:val="00542585"/>
    <w:rsid w:val="00543189"/>
    <w:rsid w:val="00544450"/>
    <w:rsid w:val="00544CEA"/>
    <w:rsid w:val="00545409"/>
    <w:rsid w:val="00545E82"/>
    <w:rsid w:val="00545FDF"/>
    <w:rsid w:val="00553C5E"/>
    <w:rsid w:val="00554ACF"/>
    <w:rsid w:val="0056049A"/>
    <w:rsid w:val="00563C27"/>
    <w:rsid w:val="00563EA0"/>
    <w:rsid w:val="0056436F"/>
    <w:rsid w:val="005644E1"/>
    <w:rsid w:val="00565946"/>
    <w:rsid w:val="00567241"/>
    <w:rsid w:val="00571965"/>
    <w:rsid w:val="005727E1"/>
    <w:rsid w:val="00577150"/>
    <w:rsid w:val="00577822"/>
    <w:rsid w:val="00581E73"/>
    <w:rsid w:val="00585CD1"/>
    <w:rsid w:val="00586974"/>
    <w:rsid w:val="00590281"/>
    <w:rsid w:val="00592282"/>
    <w:rsid w:val="0059337F"/>
    <w:rsid w:val="00593CDD"/>
    <w:rsid w:val="005954CA"/>
    <w:rsid w:val="005A0CA7"/>
    <w:rsid w:val="005B1312"/>
    <w:rsid w:val="005B1C4B"/>
    <w:rsid w:val="005B2A02"/>
    <w:rsid w:val="005C0033"/>
    <w:rsid w:val="005C2A31"/>
    <w:rsid w:val="005C2EB3"/>
    <w:rsid w:val="005C6BBC"/>
    <w:rsid w:val="005C7328"/>
    <w:rsid w:val="005D07EB"/>
    <w:rsid w:val="005D5619"/>
    <w:rsid w:val="005D6D9F"/>
    <w:rsid w:val="005E10B0"/>
    <w:rsid w:val="005E2185"/>
    <w:rsid w:val="005E7316"/>
    <w:rsid w:val="005F0821"/>
    <w:rsid w:val="005F48B5"/>
    <w:rsid w:val="005F6E2D"/>
    <w:rsid w:val="0060015C"/>
    <w:rsid w:val="006011A6"/>
    <w:rsid w:val="00602EC7"/>
    <w:rsid w:val="00603F2F"/>
    <w:rsid w:val="00605269"/>
    <w:rsid w:val="00610B00"/>
    <w:rsid w:val="00610E67"/>
    <w:rsid w:val="00611397"/>
    <w:rsid w:val="00611445"/>
    <w:rsid w:val="00613237"/>
    <w:rsid w:val="006150CE"/>
    <w:rsid w:val="00617983"/>
    <w:rsid w:val="0062148A"/>
    <w:rsid w:val="00622142"/>
    <w:rsid w:val="0062369C"/>
    <w:rsid w:val="006243A9"/>
    <w:rsid w:val="006261C0"/>
    <w:rsid w:val="0062748E"/>
    <w:rsid w:val="006274B0"/>
    <w:rsid w:val="00627542"/>
    <w:rsid w:val="00632CEE"/>
    <w:rsid w:val="00633D22"/>
    <w:rsid w:val="00635022"/>
    <w:rsid w:val="006359E1"/>
    <w:rsid w:val="006365BA"/>
    <w:rsid w:val="0063746A"/>
    <w:rsid w:val="00641C51"/>
    <w:rsid w:val="0064449F"/>
    <w:rsid w:val="00644D39"/>
    <w:rsid w:val="00646549"/>
    <w:rsid w:val="00646EA0"/>
    <w:rsid w:val="0065179C"/>
    <w:rsid w:val="00653972"/>
    <w:rsid w:val="0065644D"/>
    <w:rsid w:val="00656826"/>
    <w:rsid w:val="006569A5"/>
    <w:rsid w:val="00661A7C"/>
    <w:rsid w:val="0066352A"/>
    <w:rsid w:val="0066354A"/>
    <w:rsid w:val="006650B0"/>
    <w:rsid w:val="00666C65"/>
    <w:rsid w:val="006670F0"/>
    <w:rsid w:val="006670F8"/>
    <w:rsid w:val="0066791D"/>
    <w:rsid w:val="00667BB4"/>
    <w:rsid w:val="00670C05"/>
    <w:rsid w:val="00673D58"/>
    <w:rsid w:val="00675205"/>
    <w:rsid w:val="006757BB"/>
    <w:rsid w:val="0068082A"/>
    <w:rsid w:val="006836A1"/>
    <w:rsid w:val="00685086"/>
    <w:rsid w:val="00685F73"/>
    <w:rsid w:val="00691A16"/>
    <w:rsid w:val="00692451"/>
    <w:rsid w:val="0069782B"/>
    <w:rsid w:val="006A1727"/>
    <w:rsid w:val="006A3BBA"/>
    <w:rsid w:val="006B22FD"/>
    <w:rsid w:val="006B268A"/>
    <w:rsid w:val="006B41DA"/>
    <w:rsid w:val="006B4C00"/>
    <w:rsid w:val="006B6A1C"/>
    <w:rsid w:val="006B6F30"/>
    <w:rsid w:val="006C0406"/>
    <w:rsid w:val="006C1553"/>
    <w:rsid w:val="006C4746"/>
    <w:rsid w:val="006C6D21"/>
    <w:rsid w:val="006C7C93"/>
    <w:rsid w:val="006D0002"/>
    <w:rsid w:val="006D1795"/>
    <w:rsid w:val="006D1D40"/>
    <w:rsid w:val="006D3748"/>
    <w:rsid w:val="006D57A3"/>
    <w:rsid w:val="006D7495"/>
    <w:rsid w:val="006E1A92"/>
    <w:rsid w:val="006E2485"/>
    <w:rsid w:val="006E6BDB"/>
    <w:rsid w:val="006F081D"/>
    <w:rsid w:val="006F0870"/>
    <w:rsid w:val="006F2891"/>
    <w:rsid w:val="00700F29"/>
    <w:rsid w:val="007030B3"/>
    <w:rsid w:val="007033CB"/>
    <w:rsid w:val="007044D8"/>
    <w:rsid w:val="0070714A"/>
    <w:rsid w:val="00710E34"/>
    <w:rsid w:val="00714861"/>
    <w:rsid w:val="00715378"/>
    <w:rsid w:val="00716DAB"/>
    <w:rsid w:val="00720401"/>
    <w:rsid w:val="00722476"/>
    <w:rsid w:val="00723A18"/>
    <w:rsid w:val="00726893"/>
    <w:rsid w:val="007278D7"/>
    <w:rsid w:val="00730186"/>
    <w:rsid w:val="007302A6"/>
    <w:rsid w:val="0073183C"/>
    <w:rsid w:val="0073185C"/>
    <w:rsid w:val="007361E7"/>
    <w:rsid w:val="007373FE"/>
    <w:rsid w:val="00743494"/>
    <w:rsid w:val="007440D5"/>
    <w:rsid w:val="00744B3B"/>
    <w:rsid w:val="00745ABE"/>
    <w:rsid w:val="0074624D"/>
    <w:rsid w:val="00747EA6"/>
    <w:rsid w:val="00750313"/>
    <w:rsid w:val="0075217A"/>
    <w:rsid w:val="00752AD8"/>
    <w:rsid w:val="00755ED4"/>
    <w:rsid w:val="00756C2E"/>
    <w:rsid w:val="00757035"/>
    <w:rsid w:val="007576C4"/>
    <w:rsid w:val="00760964"/>
    <w:rsid w:val="00760B20"/>
    <w:rsid w:val="00761C23"/>
    <w:rsid w:val="007620E1"/>
    <w:rsid w:val="007622B8"/>
    <w:rsid w:val="00762AB9"/>
    <w:rsid w:val="00762C9D"/>
    <w:rsid w:val="00766D1D"/>
    <w:rsid w:val="0076747A"/>
    <w:rsid w:val="007709E6"/>
    <w:rsid w:val="007749EF"/>
    <w:rsid w:val="00777351"/>
    <w:rsid w:val="0077799B"/>
    <w:rsid w:val="00777A8D"/>
    <w:rsid w:val="00781959"/>
    <w:rsid w:val="00782EBE"/>
    <w:rsid w:val="00782FF7"/>
    <w:rsid w:val="0078341C"/>
    <w:rsid w:val="007873D8"/>
    <w:rsid w:val="00790D15"/>
    <w:rsid w:val="00790D5F"/>
    <w:rsid w:val="00790F23"/>
    <w:rsid w:val="00792F64"/>
    <w:rsid w:val="007936F6"/>
    <w:rsid w:val="00794CC9"/>
    <w:rsid w:val="00796F83"/>
    <w:rsid w:val="00797859"/>
    <w:rsid w:val="007A109D"/>
    <w:rsid w:val="007A10B1"/>
    <w:rsid w:val="007A3C99"/>
    <w:rsid w:val="007A4907"/>
    <w:rsid w:val="007A6647"/>
    <w:rsid w:val="007A74A6"/>
    <w:rsid w:val="007B192D"/>
    <w:rsid w:val="007B28CF"/>
    <w:rsid w:val="007B2D8C"/>
    <w:rsid w:val="007B40EE"/>
    <w:rsid w:val="007B6542"/>
    <w:rsid w:val="007B6837"/>
    <w:rsid w:val="007C0E2C"/>
    <w:rsid w:val="007C1791"/>
    <w:rsid w:val="007C3FDE"/>
    <w:rsid w:val="007C5142"/>
    <w:rsid w:val="007C56FC"/>
    <w:rsid w:val="007C5D78"/>
    <w:rsid w:val="007D2B12"/>
    <w:rsid w:val="007D45C1"/>
    <w:rsid w:val="007D5D8E"/>
    <w:rsid w:val="007D67E5"/>
    <w:rsid w:val="007D7134"/>
    <w:rsid w:val="007E12CE"/>
    <w:rsid w:val="007E529D"/>
    <w:rsid w:val="007E5747"/>
    <w:rsid w:val="007E66D4"/>
    <w:rsid w:val="007F0DFF"/>
    <w:rsid w:val="007F13D9"/>
    <w:rsid w:val="007F19D3"/>
    <w:rsid w:val="007F2F80"/>
    <w:rsid w:val="007F4266"/>
    <w:rsid w:val="007F497A"/>
    <w:rsid w:val="007F62FA"/>
    <w:rsid w:val="007F7D0B"/>
    <w:rsid w:val="0080190C"/>
    <w:rsid w:val="008027A1"/>
    <w:rsid w:val="00802900"/>
    <w:rsid w:val="00804EB5"/>
    <w:rsid w:val="00805391"/>
    <w:rsid w:val="00813A76"/>
    <w:rsid w:val="00815F24"/>
    <w:rsid w:val="008170CC"/>
    <w:rsid w:val="00817523"/>
    <w:rsid w:val="00817ED7"/>
    <w:rsid w:val="00820626"/>
    <w:rsid w:val="00823F0D"/>
    <w:rsid w:val="0082586D"/>
    <w:rsid w:val="00825D8A"/>
    <w:rsid w:val="00830CF0"/>
    <w:rsid w:val="00830F1A"/>
    <w:rsid w:val="00831CEF"/>
    <w:rsid w:val="00832B46"/>
    <w:rsid w:val="00840E07"/>
    <w:rsid w:val="0084458E"/>
    <w:rsid w:val="00845971"/>
    <w:rsid w:val="00847B2D"/>
    <w:rsid w:val="00851D4C"/>
    <w:rsid w:val="008522F3"/>
    <w:rsid w:val="00853243"/>
    <w:rsid w:val="00854943"/>
    <w:rsid w:val="0085786E"/>
    <w:rsid w:val="0086130B"/>
    <w:rsid w:val="00861F62"/>
    <w:rsid w:val="00862234"/>
    <w:rsid w:val="00864B0A"/>
    <w:rsid w:val="00866BC0"/>
    <w:rsid w:val="00866FE1"/>
    <w:rsid w:val="00870127"/>
    <w:rsid w:val="00871C24"/>
    <w:rsid w:val="008725F2"/>
    <w:rsid w:val="00877D62"/>
    <w:rsid w:val="00880919"/>
    <w:rsid w:val="00880C74"/>
    <w:rsid w:val="00885FC6"/>
    <w:rsid w:val="00886556"/>
    <w:rsid w:val="008916B2"/>
    <w:rsid w:val="00894C1D"/>
    <w:rsid w:val="008A078C"/>
    <w:rsid w:val="008A081F"/>
    <w:rsid w:val="008A24FC"/>
    <w:rsid w:val="008A2975"/>
    <w:rsid w:val="008A5D8B"/>
    <w:rsid w:val="008A6510"/>
    <w:rsid w:val="008A737C"/>
    <w:rsid w:val="008B0B12"/>
    <w:rsid w:val="008B0E26"/>
    <w:rsid w:val="008B1A56"/>
    <w:rsid w:val="008B3852"/>
    <w:rsid w:val="008B57D1"/>
    <w:rsid w:val="008B6D0C"/>
    <w:rsid w:val="008B72E6"/>
    <w:rsid w:val="008C024C"/>
    <w:rsid w:val="008C1206"/>
    <w:rsid w:val="008C396A"/>
    <w:rsid w:val="008C5607"/>
    <w:rsid w:val="008C66D0"/>
    <w:rsid w:val="008C686C"/>
    <w:rsid w:val="008C7824"/>
    <w:rsid w:val="008C7F6D"/>
    <w:rsid w:val="008D1CC7"/>
    <w:rsid w:val="008D25D4"/>
    <w:rsid w:val="008D5D83"/>
    <w:rsid w:val="008D684F"/>
    <w:rsid w:val="008D7270"/>
    <w:rsid w:val="008E5AAD"/>
    <w:rsid w:val="008E61A2"/>
    <w:rsid w:val="008E79AD"/>
    <w:rsid w:val="008F516E"/>
    <w:rsid w:val="008F5A54"/>
    <w:rsid w:val="008F7210"/>
    <w:rsid w:val="00900D63"/>
    <w:rsid w:val="00905C49"/>
    <w:rsid w:val="00910850"/>
    <w:rsid w:val="00912035"/>
    <w:rsid w:val="009142D7"/>
    <w:rsid w:val="009159C9"/>
    <w:rsid w:val="00921310"/>
    <w:rsid w:val="00923269"/>
    <w:rsid w:val="00926706"/>
    <w:rsid w:val="00931B22"/>
    <w:rsid w:val="0093255D"/>
    <w:rsid w:val="00933E07"/>
    <w:rsid w:val="009353B0"/>
    <w:rsid w:val="00935A96"/>
    <w:rsid w:val="0093601D"/>
    <w:rsid w:val="0094050D"/>
    <w:rsid w:val="009407F6"/>
    <w:rsid w:val="00941042"/>
    <w:rsid w:val="00942C01"/>
    <w:rsid w:val="00942CC4"/>
    <w:rsid w:val="00944361"/>
    <w:rsid w:val="00944944"/>
    <w:rsid w:val="009503DF"/>
    <w:rsid w:val="0095313E"/>
    <w:rsid w:val="00953BAB"/>
    <w:rsid w:val="00957B2D"/>
    <w:rsid w:val="00957D18"/>
    <w:rsid w:val="009607C3"/>
    <w:rsid w:val="009613C2"/>
    <w:rsid w:val="00964ADD"/>
    <w:rsid w:val="009654C1"/>
    <w:rsid w:val="00966207"/>
    <w:rsid w:val="00966980"/>
    <w:rsid w:val="0097152C"/>
    <w:rsid w:val="009770FC"/>
    <w:rsid w:val="009779E3"/>
    <w:rsid w:val="00980340"/>
    <w:rsid w:val="00982312"/>
    <w:rsid w:val="0098493D"/>
    <w:rsid w:val="00985D3C"/>
    <w:rsid w:val="0099072C"/>
    <w:rsid w:val="009908ED"/>
    <w:rsid w:val="00990D2C"/>
    <w:rsid w:val="00991482"/>
    <w:rsid w:val="00991FAB"/>
    <w:rsid w:val="00992606"/>
    <w:rsid w:val="00992C13"/>
    <w:rsid w:val="00992D83"/>
    <w:rsid w:val="009944A2"/>
    <w:rsid w:val="00994E51"/>
    <w:rsid w:val="0099598C"/>
    <w:rsid w:val="009961DD"/>
    <w:rsid w:val="00996DC9"/>
    <w:rsid w:val="00997956"/>
    <w:rsid w:val="009A0926"/>
    <w:rsid w:val="009A2F5A"/>
    <w:rsid w:val="009A3419"/>
    <w:rsid w:val="009A42D6"/>
    <w:rsid w:val="009A79A1"/>
    <w:rsid w:val="009A7E79"/>
    <w:rsid w:val="009B1948"/>
    <w:rsid w:val="009B3BDA"/>
    <w:rsid w:val="009B63D3"/>
    <w:rsid w:val="009B72E0"/>
    <w:rsid w:val="009B7B15"/>
    <w:rsid w:val="009B7BD9"/>
    <w:rsid w:val="009C2BF5"/>
    <w:rsid w:val="009C2CCE"/>
    <w:rsid w:val="009C69CC"/>
    <w:rsid w:val="009C6AF1"/>
    <w:rsid w:val="009C6D56"/>
    <w:rsid w:val="009D392B"/>
    <w:rsid w:val="009D3BF2"/>
    <w:rsid w:val="009D464D"/>
    <w:rsid w:val="009D4FFA"/>
    <w:rsid w:val="009D6A12"/>
    <w:rsid w:val="009D6C29"/>
    <w:rsid w:val="009D70D9"/>
    <w:rsid w:val="009D71A5"/>
    <w:rsid w:val="009E1EFC"/>
    <w:rsid w:val="009E400B"/>
    <w:rsid w:val="009E4345"/>
    <w:rsid w:val="009F18CB"/>
    <w:rsid w:val="009F1D25"/>
    <w:rsid w:val="009F316F"/>
    <w:rsid w:val="009F3888"/>
    <w:rsid w:val="009F41AA"/>
    <w:rsid w:val="009F5507"/>
    <w:rsid w:val="009F56BE"/>
    <w:rsid w:val="009F7535"/>
    <w:rsid w:val="00A01A2B"/>
    <w:rsid w:val="00A02872"/>
    <w:rsid w:val="00A02B07"/>
    <w:rsid w:val="00A043F4"/>
    <w:rsid w:val="00A065DF"/>
    <w:rsid w:val="00A06F0A"/>
    <w:rsid w:val="00A109A7"/>
    <w:rsid w:val="00A13058"/>
    <w:rsid w:val="00A134CF"/>
    <w:rsid w:val="00A13E89"/>
    <w:rsid w:val="00A1606C"/>
    <w:rsid w:val="00A20785"/>
    <w:rsid w:val="00A241FA"/>
    <w:rsid w:val="00A26A73"/>
    <w:rsid w:val="00A35DCB"/>
    <w:rsid w:val="00A375DA"/>
    <w:rsid w:val="00A41419"/>
    <w:rsid w:val="00A41B69"/>
    <w:rsid w:val="00A47FDB"/>
    <w:rsid w:val="00A50559"/>
    <w:rsid w:val="00A520B2"/>
    <w:rsid w:val="00A55427"/>
    <w:rsid w:val="00A56F66"/>
    <w:rsid w:val="00A57BC0"/>
    <w:rsid w:val="00A57F50"/>
    <w:rsid w:val="00A608BA"/>
    <w:rsid w:val="00A61074"/>
    <w:rsid w:val="00A62D2E"/>
    <w:rsid w:val="00A63DEC"/>
    <w:rsid w:val="00A64821"/>
    <w:rsid w:val="00A70EEF"/>
    <w:rsid w:val="00A721DB"/>
    <w:rsid w:val="00A72295"/>
    <w:rsid w:val="00A73E1F"/>
    <w:rsid w:val="00A74E18"/>
    <w:rsid w:val="00A76F81"/>
    <w:rsid w:val="00A77190"/>
    <w:rsid w:val="00A77BC1"/>
    <w:rsid w:val="00A811C8"/>
    <w:rsid w:val="00A812C1"/>
    <w:rsid w:val="00A8634A"/>
    <w:rsid w:val="00A90956"/>
    <w:rsid w:val="00A91077"/>
    <w:rsid w:val="00A9163D"/>
    <w:rsid w:val="00A93B0D"/>
    <w:rsid w:val="00A9472C"/>
    <w:rsid w:val="00A9545A"/>
    <w:rsid w:val="00A97049"/>
    <w:rsid w:val="00A972A2"/>
    <w:rsid w:val="00AA1CAF"/>
    <w:rsid w:val="00AA38CB"/>
    <w:rsid w:val="00AA4074"/>
    <w:rsid w:val="00AA549E"/>
    <w:rsid w:val="00AB4F58"/>
    <w:rsid w:val="00AB58DA"/>
    <w:rsid w:val="00AC0E86"/>
    <w:rsid w:val="00AC1A9F"/>
    <w:rsid w:val="00AC3069"/>
    <w:rsid w:val="00AC3865"/>
    <w:rsid w:val="00AC3953"/>
    <w:rsid w:val="00AC3E16"/>
    <w:rsid w:val="00AC686A"/>
    <w:rsid w:val="00AC775A"/>
    <w:rsid w:val="00AD10C9"/>
    <w:rsid w:val="00AD17DB"/>
    <w:rsid w:val="00AD48E6"/>
    <w:rsid w:val="00AD5C5D"/>
    <w:rsid w:val="00AD733A"/>
    <w:rsid w:val="00AE348C"/>
    <w:rsid w:val="00AE610F"/>
    <w:rsid w:val="00AE7E55"/>
    <w:rsid w:val="00AF1788"/>
    <w:rsid w:val="00AF1E31"/>
    <w:rsid w:val="00AF2F23"/>
    <w:rsid w:val="00AF2F25"/>
    <w:rsid w:val="00AF4BA2"/>
    <w:rsid w:val="00AF5713"/>
    <w:rsid w:val="00AF7027"/>
    <w:rsid w:val="00AF7B19"/>
    <w:rsid w:val="00B033F1"/>
    <w:rsid w:val="00B03400"/>
    <w:rsid w:val="00B044DC"/>
    <w:rsid w:val="00B05382"/>
    <w:rsid w:val="00B05E37"/>
    <w:rsid w:val="00B07016"/>
    <w:rsid w:val="00B074C6"/>
    <w:rsid w:val="00B07898"/>
    <w:rsid w:val="00B1051E"/>
    <w:rsid w:val="00B10E3A"/>
    <w:rsid w:val="00B1507F"/>
    <w:rsid w:val="00B160C4"/>
    <w:rsid w:val="00B16287"/>
    <w:rsid w:val="00B22DD3"/>
    <w:rsid w:val="00B25319"/>
    <w:rsid w:val="00B25439"/>
    <w:rsid w:val="00B31E61"/>
    <w:rsid w:val="00B353D4"/>
    <w:rsid w:val="00B3585A"/>
    <w:rsid w:val="00B36A9C"/>
    <w:rsid w:val="00B37CEC"/>
    <w:rsid w:val="00B40BEE"/>
    <w:rsid w:val="00B416F9"/>
    <w:rsid w:val="00B41E2F"/>
    <w:rsid w:val="00B4335C"/>
    <w:rsid w:val="00B4639D"/>
    <w:rsid w:val="00B47E6A"/>
    <w:rsid w:val="00B51398"/>
    <w:rsid w:val="00B51A23"/>
    <w:rsid w:val="00B57B3E"/>
    <w:rsid w:val="00B608C7"/>
    <w:rsid w:val="00B60AC2"/>
    <w:rsid w:val="00B6323D"/>
    <w:rsid w:val="00B6694D"/>
    <w:rsid w:val="00B7058F"/>
    <w:rsid w:val="00B72F3B"/>
    <w:rsid w:val="00B75AF6"/>
    <w:rsid w:val="00B76EEF"/>
    <w:rsid w:val="00B803FC"/>
    <w:rsid w:val="00B81903"/>
    <w:rsid w:val="00B81BBE"/>
    <w:rsid w:val="00B82FB3"/>
    <w:rsid w:val="00B830F0"/>
    <w:rsid w:val="00B84881"/>
    <w:rsid w:val="00B87C6C"/>
    <w:rsid w:val="00B905E6"/>
    <w:rsid w:val="00B9104A"/>
    <w:rsid w:val="00BA029E"/>
    <w:rsid w:val="00BA2235"/>
    <w:rsid w:val="00BA55FD"/>
    <w:rsid w:val="00BA5892"/>
    <w:rsid w:val="00BA671B"/>
    <w:rsid w:val="00BA78EA"/>
    <w:rsid w:val="00BA7CF6"/>
    <w:rsid w:val="00BB01ED"/>
    <w:rsid w:val="00BB029A"/>
    <w:rsid w:val="00BB6BB6"/>
    <w:rsid w:val="00BB7156"/>
    <w:rsid w:val="00BB760F"/>
    <w:rsid w:val="00BC0890"/>
    <w:rsid w:val="00BC2DDB"/>
    <w:rsid w:val="00BC4B79"/>
    <w:rsid w:val="00BD0B39"/>
    <w:rsid w:val="00BD1E4F"/>
    <w:rsid w:val="00BD34BF"/>
    <w:rsid w:val="00BE1BCE"/>
    <w:rsid w:val="00BE1CF0"/>
    <w:rsid w:val="00BE5F8B"/>
    <w:rsid w:val="00BE7619"/>
    <w:rsid w:val="00BF18E4"/>
    <w:rsid w:val="00BF2108"/>
    <w:rsid w:val="00BF4E73"/>
    <w:rsid w:val="00BF5DD9"/>
    <w:rsid w:val="00BF7673"/>
    <w:rsid w:val="00C02BD0"/>
    <w:rsid w:val="00C05DCF"/>
    <w:rsid w:val="00C07486"/>
    <w:rsid w:val="00C07A62"/>
    <w:rsid w:val="00C129E3"/>
    <w:rsid w:val="00C13892"/>
    <w:rsid w:val="00C17F25"/>
    <w:rsid w:val="00C209B7"/>
    <w:rsid w:val="00C2331E"/>
    <w:rsid w:val="00C23A0C"/>
    <w:rsid w:val="00C25947"/>
    <w:rsid w:val="00C261AF"/>
    <w:rsid w:val="00C26A81"/>
    <w:rsid w:val="00C27080"/>
    <w:rsid w:val="00C30D15"/>
    <w:rsid w:val="00C35E92"/>
    <w:rsid w:val="00C3736D"/>
    <w:rsid w:val="00C422FD"/>
    <w:rsid w:val="00C423B5"/>
    <w:rsid w:val="00C4339F"/>
    <w:rsid w:val="00C46474"/>
    <w:rsid w:val="00C47B4B"/>
    <w:rsid w:val="00C47DB0"/>
    <w:rsid w:val="00C50121"/>
    <w:rsid w:val="00C5342D"/>
    <w:rsid w:val="00C546DF"/>
    <w:rsid w:val="00C5566D"/>
    <w:rsid w:val="00C56BA4"/>
    <w:rsid w:val="00C57BBF"/>
    <w:rsid w:val="00C57F43"/>
    <w:rsid w:val="00C631CB"/>
    <w:rsid w:val="00C66B47"/>
    <w:rsid w:val="00C71E92"/>
    <w:rsid w:val="00C72A4F"/>
    <w:rsid w:val="00C730F7"/>
    <w:rsid w:val="00C73220"/>
    <w:rsid w:val="00C769C6"/>
    <w:rsid w:val="00C776F1"/>
    <w:rsid w:val="00C80AC7"/>
    <w:rsid w:val="00C80FA6"/>
    <w:rsid w:val="00C82D1E"/>
    <w:rsid w:val="00C9069D"/>
    <w:rsid w:val="00C912DC"/>
    <w:rsid w:val="00C9375C"/>
    <w:rsid w:val="00C93CE7"/>
    <w:rsid w:val="00C950A0"/>
    <w:rsid w:val="00C97FA3"/>
    <w:rsid w:val="00CA1B51"/>
    <w:rsid w:val="00CA2EB6"/>
    <w:rsid w:val="00CA3B03"/>
    <w:rsid w:val="00CA3D79"/>
    <w:rsid w:val="00CA77E1"/>
    <w:rsid w:val="00CA7ADE"/>
    <w:rsid w:val="00CB1CBD"/>
    <w:rsid w:val="00CB23D5"/>
    <w:rsid w:val="00CB3E66"/>
    <w:rsid w:val="00CB58BE"/>
    <w:rsid w:val="00CB5D9E"/>
    <w:rsid w:val="00CB5F53"/>
    <w:rsid w:val="00CB61B6"/>
    <w:rsid w:val="00CB6B7A"/>
    <w:rsid w:val="00CC05B7"/>
    <w:rsid w:val="00CC0B8E"/>
    <w:rsid w:val="00CC5762"/>
    <w:rsid w:val="00CC6476"/>
    <w:rsid w:val="00CC6D70"/>
    <w:rsid w:val="00CC78DE"/>
    <w:rsid w:val="00CD030C"/>
    <w:rsid w:val="00CD2397"/>
    <w:rsid w:val="00CD3DF3"/>
    <w:rsid w:val="00CD46E4"/>
    <w:rsid w:val="00CD5BB7"/>
    <w:rsid w:val="00CD74EA"/>
    <w:rsid w:val="00CD7F66"/>
    <w:rsid w:val="00CE062B"/>
    <w:rsid w:val="00CE0E2B"/>
    <w:rsid w:val="00CE0FAB"/>
    <w:rsid w:val="00CE4929"/>
    <w:rsid w:val="00CF000B"/>
    <w:rsid w:val="00D02F08"/>
    <w:rsid w:val="00D0444D"/>
    <w:rsid w:val="00D0496C"/>
    <w:rsid w:val="00D079AC"/>
    <w:rsid w:val="00D079B4"/>
    <w:rsid w:val="00D10C5A"/>
    <w:rsid w:val="00D173A3"/>
    <w:rsid w:val="00D21496"/>
    <w:rsid w:val="00D225F6"/>
    <w:rsid w:val="00D2518E"/>
    <w:rsid w:val="00D32410"/>
    <w:rsid w:val="00D325D2"/>
    <w:rsid w:val="00D33355"/>
    <w:rsid w:val="00D34117"/>
    <w:rsid w:val="00D3418D"/>
    <w:rsid w:val="00D376F5"/>
    <w:rsid w:val="00D4202C"/>
    <w:rsid w:val="00D47C82"/>
    <w:rsid w:val="00D5118C"/>
    <w:rsid w:val="00D51910"/>
    <w:rsid w:val="00D53AF7"/>
    <w:rsid w:val="00D54808"/>
    <w:rsid w:val="00D55C64"/>
    <w:rsid w:val="00D5713C"/>
    <w:rsid w:val="00D61E79"/>
    <w:rsid w:val="00D64B73"/>
    <w:rsid w:val="00D658B7"/>
    <w:rsid w:val="00D71522"/>
    <w:rsid w:val="00D757A4"/>
    <w:rsid w:val="00D767DC"/>
    <w:rsid w:val="00D81F54"/>
    <w:rsid w:val="00D83DC5"/>
    <w:rsid w:val="00D847D5"/>
    <w:rsid w:val="00D84F78"/>
    <w:rsid w:val="00D85D75"/>
    <w:rsid w:val="00D8668E"/>
    <w:rsid w:val="00D912EB"/>
    <w:rsid w:val="00D91663"/>
    <w:rsid w:val="00D95DE1"/>
    <w:rsid w:val="00D9629B"/>
    <w:rsid w:val="00D965D4"/>
    <w:rsid w:val="00D96D94"/>
    <w:rsid w:val="00D9712F"/>
    <w:rsid w:val="00DA0629"/>
    <w:rsid w:val="00DA0E17"/>
    <w:rsid w:val="00DA35AC"/>
    <w:rsid w:val="00DA3DEF"/>
    <w:rsid w:val="00DA56AB"/>
    <w:rsid w:val="00DA59CF"/>
    <w:rsid w:val="00DA6DD5"/>
    <w:rsid w:val="00DA71B5"/>
    <w:rsid w:val="00DA7816"/>
    <w:rsid w:val="00DA7AF9"/>
    <w:rsid w:val="00DB0593"/>
    <w:rsid w:val="00DB0FC9"/>
    <w:rsid w:val="00DB14A3"/>
    <w:rsid w:val="00DB15FF"/>
    <w:rsid w:val="00DB1FCA"/>
    <w:rsid w:val="00DB228F"/>
    <w:rsid w:val="00DB25CA"/>
    <w:rsid w:val="00DB601A"/>
    <w:rsid w:val="00DB6336"/>
    <w:rsid w:val="00DB6967"/>
    <w:rsid w:val="00DC1A60"/>
    <w:rsid w:val="00DC1F48"/>
    <w:rsid w:val="00DC38CB"/>
    <w:rsid w:val="00DC3A81"/>
    <w:rsid w:val="00DC4DC3"/>
    <w:rsid w:val="00DC5BE8"/>
    <w:rsid w:val="00DD1C06"/>
    <w:rsid w:val="00DD783B"/>
    <w:rsid w:val="00DD7D7A"/>
    <w:rsid w:val="00DE1278"/>
    <w:rsid w:val="00DE3F14"/>
    <w:rsid w:val="00DE4BEA"/>
    <w:rsid w:val="00DF024C"/>
    <w:rsid w:val="00DF0FE0"/>
    <w:rsid w:val="00DF1C77"/>
    <w:rsid w:val="00DF2F5D"/>
    <w:rsid w:val="00DF54FB"/>
    <w:rsid w:val="00DF62A4"/>
    <w:rsid w:val="00DF6F6D"/>
    <w:rsid w:val="00E02889"/>
    <w:rsid w:val="00E07730"/>
    <w:rsid w:val="00E104C9"/>
    <w:rsid w:val="00E1654F"/>
    <w:rsid w:val="00E16FF5"/>
    <w:rsid w:val="00E24ED1"/>
    <w:rsid w:val="00E24F4B"/>
    <w:rsid w:val="00E25A06"/>
    <w:rsid w:val="00E2731D"/>
    <w:rsid w:val="00E3017B"/>
    <w:rsid w:val="00E3703F"/>
    <w:rsid w:val="00E376B6"/>
    <w:rsid w:val="00E3797E"/>
    <w:rsid w:val="00E44C19"/>
    <w:rsid w:val="00E45BD7"/>
    <w:rsid w:val="00E479AD"/>
    <w:rsid w:val="00E47A3A"/>
    <w:rsid w:val="00E47A65"/>
    <w:rsid w:val="00E51763"/>
    <w:rsid w:val="00E5219B"/>
    <w:rsid w:val="00E52AF0"/>
    <w:rsid w:val="00E535BF"/>
    <w:rsid w:val="00E54548"/>
    <w:rsid w:val="00E54E78"/>
    <w:rsid w:val="00E55628"/>
    <w:rsid w:val="00E5603D"/>
    <w:rsid w:val="00E575D6"/>
    <w:rsid w:val="00E6046A"/>
    <w:rsid w:val="00E60B55"/>
    <w:rsid w:val="00E651A9"/>
    <w:rsid w:val="00E700F9"/>
    <w:rsid w:val="00E7069F"/>
    <w:rsid w:val="00E70FEB"/>
    <w:rsid w:val="00E7338C"/>
    <w:rsid w:val="00E7509F"/>
    <w:rsid w:val="00E7758D"/>
    <w:rsid w:val="00E8106A"/>
    <w:rsid w:val="00E9073F"/>
    <w:rsid w:val="00E93444"/>
    <w:rsid w:val="00E95712"/>
    <w:rsid w:val="00E96DAE"/>
    <w:rsid w:val="00EA0121"/>
    <w:rsid w:val="00EA0F12"/>
    <w:rsid w:val="00EA1CE4"/>
    <w:rsid w:val="00EA2767"/>
    <w:rsid w:val="00EA3937"/>
    <w:rsid w:val="00EA3F08"/>
    <w:rsid w:val="00EA59C5"/>
    <w:rsid w:val="00EB0106"/>
    <w:rsid w:val="00EB0920"/>
    <w:rsid w:val="00EB1005"/>
    <w:rsid w:val="00EB5700"/>
    <w:rsid w:val="00EC3CCA"/>
    <w:rsid w:val="00EC61B6"/>
    <w:rsid w:val="00ED26B5"/>
    <w:rsid w:val="00ED3224"/>
    <w:rsid w:val="00ED4A49"/>
    <w:rsid w:val="00ED7BE4"/>
    <w:rsid w:val="00EE03E7"/>
    <w:rsid w:val="00EE083C"/>
    <w:rsid w:val="00EE1AB7"/>
    <w:rsid w:val="00EE2EA1"/>
    <w:rsid w:val="00EE37A0"/>
    <w:rsid w:val="00EE4735"/>
    <w:rsid w:val="00EE4AC4"/>
    <w:rsid w:val="00EE573C"/>
    <w:rsid w:val="00EE65DA"/>
    <w:rsid w:val="00EF158C"/>
    <w:rsid w:val="00EF1A35"/>
    <w:rsid w:val="00EF3035"/>
    <w:rsid w:val="00EF3CE6"/>
    <w:rsid w:val="00EF3E73"/>
    <w:rsid w:val="00EF4001"/>
    <w:rsid w:val="00EF41B4"/>
    <w:rsid w:val="00EF6799"/>
    <w:rsid w:val="00EF6E5C"/>
    <w:rsid w:val="00EF73BD"/>
    <w:rsid w:val="00F00CA9"/>
    <w:rsid w:val="00F0107D"/>
    <w:rsid w:val="00F04410"/>
    <w:rsid w:val="00F0518E"/>
    <w:rsid w:val="00F06CBC"/>
    <w:rsid w:val="00F120D1"/>
    <w:rsid w:val="00F146E1"/>
    <w:rsid w:val="00F17306"/>
    <w:rsid w:val="00F201EF"/>
    <w:rsid w:val="00F22C33"/>
    <w:rsid w:val="00F24CF1"/>
    <w:rsid w:val="00F27036"/>
    <w:rsid w:val="00F32318"/>
    <w:rsid w:val="00F33DA3"/>
    <w:rsid w:val="00F35025"/>
    <w:rsid w:val="00F35291"/>
    <w:rsid w:val="00F430A8"/>
    <w:rsid w:val="00F43DF4"/>
    <w:rsid w:val="00F4641E"/>
    <w:rsid w:val="00F46A7A"/>
    <w:rsid w:val="00F474BB"/>
    <w:rsid w:val="00F475F0"/>
    <w:rsid w:val="00F50570"/>
    <w:rsid w:val="00F506E2"/>
    <w:rsid w:val="00F51F50"/>
    <w:rsid w:val="00F52E62"/>
    <w:rsid w:val="00F55DC0"/>
    <w:rsid w:val="00F55FAC"/>
    <w:rsid w:val="00F565CF"/>
    <w:rsid w:val="00F6108E"/>
    <w:rsid w:val="00F638BE"/>
    <w:rsid w:val="00F647B1"/>
    <w:rsid w:val="00F64AAB"/>
    <w:rsid w:val="00F64EC1"/>
    <w:rsid w:val="00F66976"/>
    <w:rsid w:val="00F66A7F"/>
    <w:rsid w:val="00F700CF"/>
    <w:rsid w:val="00F72B82"/>
    <w:rsid w:val="00F7367C"/>
    <w:rsid w:val="00F77AD1"/>
    <w:rsid w:val="00F818AB"/>
    <w:rsid w:val="00F82668"/>
    <w:rsid w:val="00F8338C"/>
    <w:rsid w:val="00F8531C"/>
    <w:rsid w:val="00F874CE"/>
    <w:rsid w:val="00F90ADD"/>
    <w:rsid w:val="00F96895"/>
    <w:rsid w:val="00FA424A"/>
    <w:rsid w:val="00FA69CA"/>
    <w:rsid w:val="00FA7D8F"/>
    <w:rsid w:val="00FB0B48"/>
    <w:rsid w:val="00FB1F0C"/>
    <w:rsid w:val="00FB39B1"/>
    <w:rsid w:val="00FB669C"/>
    <w:rsid w:val="00FC1B64"/>
    <w:rsid w:val="00FC20F1"/>
    <w:rsid w:val="00FC47F3"/>
    <w:rsid w:val="00FC483D"/>
    <w:rsid w:val="00FC56D0"/>
    <w:rsid w:val="00FC6BEE"/>
    <w:rsid w:val="00FD156D"/>
    <w:rsid w:val="00FD2F81"/>
    <w:rsid w:val="00FD30A0"/>
    <w:rsid w:val="00FD470F"/>
    <w:rsid w:val="00FD4B4B"/>
    <w:rsid w:val="00FD4F29"/>
    <w:rsid w:val="00FD54CF"/>
    <w:rsid w:val="00FD581E"/>
    <w:rsid w:val="00FD6FFC"/>
    <w:rsid w:val="00FE3FEC"/>
    <w:rsid w:val="00FF021A"/>
    <w:rsid w:val="00FF159A"/>
    <w:rsid w:val="00FF215A"/>
    <w:rsid w:val="00FF2AE0"/>
    <w:rsid w:val="00FF6E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Arial Unicode MS" w:hAnsiTheme="majorBid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CA"/>
    <w:rPr>
      <w:rFonts w:ascii="Times New Roman" w:eastAsia="SimSun" w:hAnsi="Times New Roman"/>
      <w:sz w:val="20"/>
      <w:szCs w:val="20"/>
    </w:rPr>
  </w:style>
  <w:style w:type="paragraph" w:styleId="2">
    <w:name w:val="heading 2"/>
    <w:basedOn w:val="a"/>
    <w:next w:val="a"/>
    <w:link w:val="20"/>
    <w:qFormat/>
    <w:rsid w:val="007302A6"/>
    <w:pPr>
      <w:keepNext/>
      <w:tabs>
        <w:tab w:val="left" w:pos="7650"/>
      </w:tabs>
      <w:outlineLvl w:val="1"/>
    </w:pPr>
    <w:rPr>
      <w:rFonts w:ascii="Arial" w:hAnsi="Arial"/>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FFA"/>
    <w:rPr>
      <w:color w:val="000000"/>
    </w:rPr>
  </w:style>
  <w:style w:type="paragraph" w:styleId="a4">
    <w:name w:val="Body Text Indent"/>
    <w:basedOn w:val="a"/>
    <w:link w:val="a5"/>
    <w:rsid w:val="00EE083C"/>
    <w:pPr>
      <w:ind w:firstLine="567"/>
      <w:jc w:val="both"/>
    </w:pPr>
    <w:rPr>
      <w:rFonts w:ascii="Arial" w:hAnsi="Arial"/>
      <w:sz w:val="22"/>
    </w:rPr>
  </w:style>
  <w:style w:type="character" w:customStyle="1" w:styleId="a5">
    <w:name w:val="Основной текст с отступом Знак"/>
    <w:basedOn w:val="a0"/>
    <w:link w:val="a4"/>
    <w:rsid w:val="00EE083C"/>
    <w:rPr>
      <w:rFonts w:ascii="Arial" w:eastAsia="SimSun" w:hAnsi="Arial"/>
      <w:sz w:val="22"/>
      <w:szCs w:val="20"/>
    </w:rPr>
  </w:style>
  <w:style w:type="character" w:styleId="a6">
    <w:name w:val="Hyperlink"/>
    <w:rsid w:val="00EE083C"/>
    <w:rPr>
      <w:strike w:val="0"/>
      <w:dstrike w:val="0"/>
      <w:color w:val="0000FF"/>
      <w:u w:val="none"/>
      <w:effect w:val="none"/>
    </w:rPr>
  </w:style>
  <w:style w:type="paragraph" w:customStyle="1" w:styleId="consplusnormal">
    <w:name w:val="consplusnormal"/>
    <w:basedOn w:val="a"/>
    <w:rsid w:val="00EE083C"/>
    <w:pPr>
      <w:autoSpaceDE w:val="0"/>
      <w:autoSpaceDN w:val="0"/>
      <w:ind w:firstLine="720"/>
    </w:pPr>
    <w:rPr>
      <w:rFonts w:ascii="Arial" w:hAnsi="Arial" w:cs="Arial"/>
    </w:rPr>
  </w:style>
  <w:style w:type="character" w:customStyle="1" w:styleId="20">
    <w:name w:val="Заголовок 2 Знак"/>
    <w:basedOn w:val="a0"/>
    <w:link w:val="2"/>
    <w:rsid w:val="007302A6"/>
    <w:rPr>
      <w:rFonts w:ascii="Arial" w:eastAsia="SimSun" w:hAnsi="Arial"/>
      <w:b/>
      <w:sz w:val="22"/>
      <w:szCs w:val="20"/>
      <w:lang w:val="en-US"/>
    </w:rPr>
  </w:style>
  <w:style w:type="table" w:styleId="a7">
    <w:name w:val="Table Grid"/>
    <w:basedOn w:val="a1"/>
    <w:uiPriority w:val="59"/>
    <w:rsid w:val="007302A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302A6"/>
    <w:pPr>
      <w:ind w:firstLine="720"/>
      <w:jc w:val="both"/>
    </w:pPr>
    <w:rPr>
      <w:rFonts w:ascii="Arial" w:hAnsi="Arial"/>
      <w:sz w:val="22"/>
    </w:rPr>
  </w:style>
  <w:style w:type="paragraph" w:customStyle="1" w:styleId="1">
    <w:name w:val="Обычный1"/>
    <w:rsid w:val="007302A6"/>
    <w:rPr>
      <w:rFonts w:ascii="Times New Roman" w:eastAsia="SimSun" w:hAnsi="Times New Roman"/>
      <w:sz w:val="20"/>
      <w:szCs w:val="20"/>
    </w:rPr>
  </w:style>
  <w:style w:type="paragraph" w:styleId="22">
    <w:name w:val="Body Text Indent 2"/>
    <w:basedOn w:val="a"/>
    <w:link w:val="23"/>
    <w:rsid w:val="007302A6"/>
    <w:pPr>
      <w:spacing w:after="120" w:line="480" w:lineRule="auto"/>
      <w:ind w:left="283"/>
    </w:pPr>
  </w:style>
  <w:style w:type="character" w:customStyle="1" w:styleId="23">
    <w:name w:val="Основной текст с отступом 2 Знак"/>
    <w:basedOn w:val="a0"/>
    <w:link w:val="22"/>
    <w:rsid w:val="007302A6"/>
    <w:rPr>
      <w:rFonts w:ascii="Times New Roman" w:eastAsia="SimSun" w:hAnsi="Times New Roman"/>
      <w:sz w:val="20"/>
      <w:szCs w:val="20"/>
    </w:rPr>
  </w:style>
  <w:style w:type="paragraph" w:styleId="a8">
    <w:name w:val="Body Text"/>
    <w:basedOn w:val="a"/>
    <w:link w:val="a9"/>
    <w:rsid w:val="007302A6"/>
    <w:pPr>
      <w:spacing w:after="120"/>
    </w:pPr>
  </w:style>
  <w:style w:type="character" w:customStyle="1" w:styleId="a9">
    <w:name w:val="Основной текст Знак"/>
    <w:basedOn w:val="a0"/>
    <w:link w:val="a8"/>
    <w:rsid w:val="007302A6"/>
    <w:rPr>
      <w:rFonts w:ascii="Times New Roman" w:eastAsia="SimSun" w:hAnsi="Times New Roman"/>
      <w:sz w:val="20"/>
      <w:szCs w:val="20"/>
    </w:rPr>
  </w:style>
  <w:style w:type="paragraph" w:styleId="aa">
    <w:name w:val="Balloon Text"/>
    <w:basedOn w:val="a"/>
    <w:link w:val="ab"/>
    <w:semiHidden/>
    <w:rsid w:val="007302A6"/>
    <w:rPr>
      <w:rFonts w:ascii="Tahoma" w:hAnsi="Tahoma" w:cs="Tahoma"/>
      <w:sz w:val="16"/>
      <w:szCs w:val="16"/>
    </w:rPr>
  </w:style>
  <w:style w:type="character" w:customStyle="1" w:styleId="ab">
    <w:name w:val="Текст выноски Знак"/>
    <w:basedOn w:val="a0"/>
    <w:link w:val="aa"/>
    <w:semiHidden/>
    <w:rsid w:val="007302A6"/>
    <w:rPr>
      <w:rFonts w:ascii="Tahoma" w:eastAsia="SimSun" w:hAnsi="Tahoma" w:cs="Tahoma"/>
      <w:sz w:val="16"/>
      <w:szCs w:val="16"/>
    </w:rPr>
  </w:style>
  <w:style w:type="paragraph" w:customStyle="1" w:styleId="caaieiaie1">
    <w:name w:val="caaieiaie 1"/>
    <w:basedOn w:val="a"/>
    <w:next w:val="a"/>
    <w:rsid w:val="007302A6"/>
    <w:pPr>
      <w:keepNext/>
      <w:overflowPunct w:val="0"/>
      <w:autoSpaceDE w:val="0"/>
      <w:autoSpaceDN w:val="0"/>
      <w:adjustRightInd w:val="0"/>
      <w:jc w:val="center"/>
      <w:textAlignment w:val="baseline"/>
    </w:pPr>
    <w:rPr>
      <w:b/>
      <w:i/>
      <w:lang w:val="en-GB"/>
    </w:rPr>
  </w:style>
  <w:style w:type="paragraph" w:styleId="ac">
    <w:name w:val="header"/>
    <w:basedOn w:val="a"/>
    <w:link w:val="ad"/>
    <w:rsid w:val="007302A6"/>
    <w:pPr>
      <w:tabs>
        <w:tab w:val="center" w:pos="4677"/>
        <w:tab w:val="right" w:pos="9355"/>
      </w:tabs>
    </w:pPr>
  </w:style>
  <w:style w:type="character" w:customStyle="1" w:styleId="ad">
    <w:name w:val="Верхний колонтитул Знак"/>
    <w:basedOn w:val="a0"/>
    <w:link w:val="ac"/>
    <w:rsid w:val="007302A6"/>
    <w:rPr>
      <w:rFonts w:ascii="Times New Roman" w:eastAsia="SimSun" w:hAnsi="Times New Roman"/>
      <w:sz w:val="20"/>
      <w:szCs w:val="20"/>
    </w:rPr>
  </w:style>
  <w:style w:type="paragraph" w:styleId="ae">
    <w:name w:val="footer"/>
    <w:basedOn w:val="a"/>
    <w:link w:val="af"/>
    <w:rsid w:val="007302A6"/>
    <w:pPr>
      <w:tabs>
        <w:tab w:val="center" w:pos="4677"/>
        <w:tab w:val="right" w:pos="9355"/>
      </w:tabs>
    </w:pPr>
  </w:style>
  <w:style w:type="character" w:customStyle="1" w:styleId="af">
    <w:name w:val="Нижний колонтитул Знак"/>
    <w:basedOn w:val="a0"/>
    <w:link w:val="ae"/>
    <w:rsid w:val="007302A6"/>
    <w:rPr>
      <w:rFonts w:ascii="Times New Roman" w:eastAsia="SimSun" w:hAnsi="Times New Roman"/>
      <w:sz w:val="20"/>
      <w:szCs w:val="20"/>
    </w:rPr>
  </w:style>
  <w:style w:type="character" w:styleId="af0">
    <w:name w:val="page number"/>
    <w:basedOn w:val="a0"/>
    <w:rsid w:val="007302A6"/>
  </w:style>
  <w:style w:type="paragraph" w:styleId="af1">
    <w:name w:val="Normal (Web)"/>
    <w:basedOn w:val="a"/>
    <w:uiPriority w:val="99"/>
    <w:rsid w:val="007302A6"/>
    <w:pPr>
      <w:spacing w:before="100" w:beforeAutospacing="1" w:after="100" w:afterAutospacing="1"/>
    </w:pPr>
    <w:rPr>
      <w:sz w:val="24"/>
      <w:szCs w:val="24"/>
    </w:rPr>
  </w:style>
  <w:style w:type="character" w:customStyle="1" w:styleId="med1">
    <w:name w:val="med1"/>
    <w:basedOn w:val="a0"/>
    <w:rsid w:val="007302A6"/>
  </w:style>
  <w:style w:type="character" w:customStyle="1" w:styleId="hps">
    <w:name w:val="hps"/>
    <w:basedOn w:val="a0"/>
    <w:rsid w:val="007302A6"/>
  </w:style>
  <w:style w:type="paragraph" w:styleId="3">
    <w:name w:val="Body Text 3"/>
    <w:basedOn w:val="a"/>
    <w:link w:val="30"/>
    <w:rsid w:val="007302A6"/>
    <w:pPr>
      <w:spacing w:after="120"/>
    </w:pPr>
    <w:rPr>
      <w:sz w:val="16"/>
      <w:szCs w:val="16"/>
    </w:rPr>
  </w:style>
  <w:style w:type="character" w:customStyle="1" w:styleId="30">
    <w:name w:val="Основной текст 3 Знак"/>
    <w:basedOn w:val="a0"/>
    <w:link w:val="3"/>
    <w:rsid w:val="007302A6"/>
    <w:rPr>
      <w:rFonts w:ascii="Times New Roman" w:eastAsia="SimSun" w:hAnsi="Times New Roman"/>
      <w:sz w:val="16"/>
      <w:szCs w:val="16"/>
    </w:rPr>
  </w:style>
  <w:style w:type="character" w:customStyle="1" w:styleId="itemtext1">
    <w:name w:val="itemtext1"/>
    <w:rsid w:val="007302A6"/>
    <w:rPr>
      <w:rFonts w:ascii="Tahoma" w:hAnsi="Tahoma" w:cs="Tahoma" w:hint="default"/>
      <w:color w:val="000000"/>
      <w:sz w:val="20"/>
      <w:szCs w:val="20"/>
    </w:rPr>
  </w:style>
  <w:style w:type="character" w:styleId="af2">
    <w:name w:val="FollowedHyperlink"/>
    <w:rsid w:val="007302A6"/>
    <w:rPr>
      <w:color w:val="800080"/>
      <w:u w:val="single"/>
    </w:rPr>
  </w:style>
  <w:style w:type="character" w:styleId="af3">
    <w:name w:val="annotation reference"/>
    <w:rsid w:val="007302A6"/>
    <w:rPr>
      <w:sz w:val="16"/>
      <w:szCs w:val="16"/>
    </w:rPr>
  </w:style>
  <w:style w:type="paragraph" w:styleId="af4">
    <w:name w:val="annotation text"/>
    <w:basedOn w:val="a"/>
    <w:link w:val="af5"/>
    <w:rsid w:val="007302A6"/>
  </w:style>
  <w:style w:type="character" w:customStyle="1" w:styleId="af5">
    <w:name w:val="Текст примечания Знак"/>
    <w:basedOn w:val="a0"/>
    <w:link w:val="af4"/>
    <w:rsid w:val="007302A6"/>
    <w:rPr>
      <w:rFonts w:ascii="Times New Roman" w:eastAsia="SimSun" w:hAnsi="Times New Roman"/>
      <w:sz w:val="20"/>
      <w:szCs w:val="20"/>
    </w:rPr>
  </w:style>
  <w:style w:type="paragraph" w:styleId="af6">
    <w:name w:val="annotation subject"/>
    <w:basedOn w:val="af4"/>
    <w:next w:val="af4"/>
    <w:link w:val="af7"/>
    <w:rsid w:val="007302A6"/>
    <w:rPr>
      <w:b/>
      <w:bCs/>
    </w:rPr>
  </w:style>
  <w:style w:type="character" w:customStyle="1" w:styleId="af7">
    <w:name w:val="Тема примечания Знак"/>
    <w:basedOn w:val="af5"/>
    <w:link w:val="af6"/>
    <w:rsid w:val="007302A6"/>
    <w:rPr>
      <w:rFonts w:ascii="Times New Roman" w:eastAsia="SimSun" w:hAnsi="Times New Roman"/>
      <w:b/>
      <w:bCs/>
      <w:sz w:val="20"/>
      <w:szCs w:val="20"/>
    </w:rPr>
  </w:style>
  <w:style w:type="paragraph" w:styleId="af8">
    <w:name w:val="Revision"/>
    <w:hidden/>
    <w:uiPriority w:val="99"/>
    <w:semiHidden/>
    <w:rsid w:val="007302A6"/>
    <w:rPr>
      <w:rFonts w:ascii="Times New Roman" w:eastAsia="SimSun" w:hAnsi="Times New Roman"/>
      <w:sz w:val="20"/>
      <w:szCs w:val="20"/>
    </w:rPr>
  </w:style>
  <w:style w:type="paragraph" w:styleId="af9">
    <w:name w:val="List Paragraph"/>
    <w:basedOn w:val="a"/>
    <w:uiPriority w:val="34"/>
    <w:qFormat/>
    <w:rsid w:val="00A721DB"/>
    <w:pPr>
      <w:spacing w:after="200" w:line="276" w:lineRule="auto"/>
      <w:ind w:left="720"/>
      <w:contextualSpacing/>
    </w:pPr>
    <w:rPr>
      <w:rFonts w:ascii="Calibri" w:eastAsia="Times New Roman" w:hAnsi="Calibri"/>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Arial Unicode MS" w:hAnsiTheme="majorBid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CA"/>
    <w:rPr>
      <w:rFonts w:ascii="Times New Roman" w:eastAsia="SimSun" w:hAnsi="Times New Roman"/>
      <w:sz w:val="20"/>
      <w:szCs w:val="20"/>
    </w:rPr>
  </w:style>
  <w:style w:type="paragraph" w:styleId="2">
    <w:name w:val="heading 2"/>
    <w:basedOn w:val="a"/>
    <w:next w:val="a"/>
    <w:link w:val="20"/>
    <w:qFormat/>
    <w:rsid w:val="007302A6"/>
    <w:pPr>
      <w:keepNext/>
      <w:tabs>
        <w:tab w:val="left" w:pos="7650"/>
      </w:tabs>
      <w:outlineLvl w:val="1"/>
    </w:pPr>
    <w:rPr>
      <w:rFonts w:ascii="Arial" w:hAnsi="Arial"/>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FFA"/>
    <w:rPr>
      <w:color w:val="000000"/>
    </w:rPr>
  </w:style>
  <w:style w:type="paragraph" w:styleId="a4">
    <w:name w:val="Body Text Indent"/>
    <w:basedOn w:val="a"/>
    <w:link w:val="a5"/>
    <w:rsid w:val="00EE083C"/>
    <w:pPr>
      <w:ind w:firstLine="567"/>
      <w:jc w:val="both"/>
    </w:pPr>
    <w:rPr>
      <w:rFonts w:ascii="Arial" w:hAnsi="Arial"/>
      <w:sz w:val="22"/>
    </w:rPr>
  </w:style>
  <w:style w:type="character" w:customStyle="1" w:styleId="a5">
    <w:name w:val="Основной текст с отступом Знак"/>
    <w:basedOn w:val="a0"/>
    <w:link w:val="a4"/>
    <w:rsid w:val="00EE083C"/>
    <w:rPr>
      <w:rFonts w:ascii="Arial" w:eastAsia="SimSun" w:hAnsi="Arial"/>
      <w:sz w:val="22"/>
      <w:szCs w:val="20"/>
    </w:rPr>
  </w:style>
  <w:style w:type="character" w:styleId="a6">
    <w:name w:val="Hyperlink"/>
    <w:rsid w:val="00EE083C"/>
    <w:rPr>
      <w:strike w:val="0"/>
      <w:dstrike w:val="0"/>
      <w:color w:val="0000FF"/>
      <w:u w:val="none"/>
      <w:effect w:val="none"/>
    </w:rPr>
  </w:style>
  <w:style w:type="paragraph" w:customStyle="1" w:styleId="consplusnormal">
    <w:name w:val="consplusnormal"/>
    <w:basedOn w:val="a"/>
    <w:rsid w:val="00EE083C"/>
    <w:pPr>
      <w:autoSpaceDE w:val="0"/>
      <w:autoSpaceDN w:val="0"/>
      <w:ind w:firstLine="720"/>
    </w:pPr>
    <w:rPr>
      <w:rFonts w:ascii="Arial" w:hAnsi="Arial" w:cs="Arial"/>
    </w:rPr>
  </w:style>
  <w:style w:type="character" w:customStyle="1" w:styleId="20">
    <w:name w:val="Заголовок 2 Знак"/>
    <w:basedOn w:val="a0"/>
    <w:link w:val="2"/>
    <w:rsid w:val="007302A6"/>
    <w:rPr>
      <w:rFonts w:ascii="Arial" w:eastAsia="SimSun" w:hAnsi="Arial"/>
      <w:b/>
      <w:sz w:val="22"/>
      <w:szCs w:val="20"/>
      <w:lang w:val="en-US"/>
    </w:rPr>
  </w:style>
  <w:style w:type="table" w:styleId="a7">
    <w:name w:val="Table Grid"/>
    <w:basedOn w:val="a1"/>
    <w:uiPriority w:val="59"/>
    <w:rsid w:val="007302A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302A6"/>
    <w:pPr>
      <w:ind w:firstLine="720"/>
      <w:jc w:val="both"/>
    </w:pPr>
    <w:rPr>
      <w:rFonts w:ascii="Arial" w:hAnsi="Arial"/>
      <w:sz w:val="22"/>
    </w:rPr>
  </w:style>
  <w:style w:type="paragraph" w:customStyle="1" w:styleId="1">
    <w:name w:val="Обычный1"/>
    <w:rsid w:val="007302A6"/>
    <w:rPr>
      <w:rFonts w:ascii="Times New Roman" w:eastAsia="SimSun" w:hAnsi="Times New Roman"/>
      <w:sz w:val="20"/>
      <w:szCs w:val="20"/>
    </w:rPr>
  </w:style>
  <w:style w:type="paragraph" w:styleId="22">
    <w:name w:val="Body Text Indent 2"/>
    <w:basedOn w:val="a"/>
    <w:link w:val="23"/>
    <w:rsid w:val="007302A6"/>
    <w:pPr>
      <w:spacing w:after="120" w:line="480" w:lineRule="auto"/>
      <w:ind w:left="283"/>
    </w:pPr>
  </w:style>
  <w:style w:type="character" w:customStyle="1" w:styleId="23">
    <w:name w:val="Основной текст с отступом 2 Знак"/>
    <w:basedOn w:val="a0"/>
    <w:link w:val="22"/>
    <w:rsid w:val="007302A6"/>
    <w:rPr>
      <w:rFonts w:ascii="Times New Roman" w:eastAsia="SimSun" w:hAnsi="Times New Roman"/>
      <w:sz w:val="20"/>
      <w:szCs w:val="20"/>
    </w:rPr>
  </w:style>
  <w:style w:type="paragraph" w:styleId="a8">
    <w:name w:val="Body Text"/>
    <w:basedOn w:val="a"/>
    <w:link w:val="a9"/>
    <w:rsid w:val="007302A6"/>
    <w:pPr>
      <w:spacing w:after="120"/>
    </w:pPr>
  </w:style>
  <w:style w:type="character" w:customStyle="1" w:styleId="a9">
    <w:name w:val="Основной текст Знак"/>
    <w:basedOn w:val="a0"/>
    <w:link w:val="a8"/>
    <w:rsid w:val="007302A6"/>
    <w:rPr>
      <w:rFonts w:ascii="Times New Roman" w:eastAsia="SimSun" w:hAnsi="Times New Roman"/>
      <w:sz w:val="20"/>
      <w:szCs w:val="20"/>
    </w:rPr>
  </w:style>
  <w:style w:type="paragraph" w:styleId="aa">
    <w:name w:val="Balloon Text"/>
    <w:basedOn w:val="a"/>
    <w:link w:val="ab"/>
    <w:semiHidden/>
    <w:rsid w:val="007302A6"/>
    <w:rPr>
      <w:rFonts w:ascii="Tahoma" w:hAnsi="Tahoma" w:cs="Tahoma"/>
      <w:sz w:val="16"/>
      <w:szCs w:val="16"/>
    </w:rPr>
  </w:style>
  <w:style w:type="character" w:customStyle="1" w:styleId="ab">
    <w:name w:val="Текст выноски Знак"/>
    <w:basedOn w:val="a0"/>
    <w:link w:val="aa"/>
    <w:semiHidden/>
    <w:rsid w:val="007302A6"/>
    <w:rPr>
      <w:rFonts w:ascii="Tahoma" w:eastAsia="SimSun" w:hAnsi="Tahoma" w:cs="Tahoma"/>
      <w:sz w:val="16"/>
      <w:szCs w:val="16"/>
    </w:rPr>
  </w:style>
  <w:style w:type="paragraph" w:customStyle="1" w:styleId="caaieiaie1">
    <w:name w:val="caaieiaie 1"/>
    <w:basedOn w:val="a"/>
    <w:next w:val="a"/>
    <w:rsid w:val="007302A6"/>
    <w:pPr>
      <w:keepNext/>
      <w:overflowPunct w:val="0"/>
      <w:autoSpaceDE w:val="0"/>
      <w:autoSpaceDN w:val="0"/>
      <w:adjustRightInd w:val="0"/>
      <w:jc w:val="center"/>
      <w:textAlignment w:val="baseline"/>
    </w:pPr>
    <w:rPr>
      <w:b/>
      <w:i/>
      <w:lang w:val="en-GB"/>
    </w:rPr>
  </w:style>
  <w:style w:type="paragraph" w:styleId="ac">
    <w:name w:val="header"/>
    <w:basedOn w:val="a"/>
    <w:link w:val="ad"/>
    <w:rsid w:val="007302A6"/>
    <w:pPr>
      <w:tabs>
        <w:tab w:val="center" w:pos="4677"/>
        <w:tab w:val="right" w:pos="9355"/>
      </w:tabs>
    </w:pPr>
  </w:style>
  <w:style w:type="character" w:customStyle="1" w:styleId="ad">
    <w:name w:val="Верхний колонтитул Знак"/>
    <w:basedOn w:val="a0"/>
    <w:link w:val="ac"/>
    <w:rsid w:val="007302A6"/>
    <w:rPr>
      <w:rFonts w:ascii="Times New Roman" w:eastAsia="SimSun" w:hAnsi="Times New Roman"/>
      <w:sz w:val="20"/>
      <w:szCs w:val="20"/>
    </w:rPr>
  </w:style>
  <w:style w:type="paragraph" w:styleId="ae">
    <w:name w:val="footer"/>
    <w:basedOn w:val="a"/>
    <w:link w:val="af"/>
    <w:rsid w:val="007302A6"/>
    <w:pPr>
      <w:tabs>
        <w:tab w:val="center" w:pos="4677"/>
        <w:tab w:val="right" w:pos="9355"/>
      </w:tabs>
    </w:pPr>
  </w:style>
  <w:style w:type="character" w:customStyle="1" w:styleId="af">
    <w:name w:val="Нижний колонтитул Знак"/>
    <w:basedOn w:val="a0"/>
    <w:link w:val="ae"/>
    <w:rsid w:val="007302A6"/>
    <w:rPr>
      <w:rFonts w:ascii="Times New Roman" w:eastAsia="SimSun" w:hAnsi="Times New Roman"/>
      <w:sz w:val="20"/>
      <w:szCs w:val="20"/>
    </w:rPr>
  </w:style>
  <w:style w:type="character" w:styleId="af0">
    <w:name w:val="page number"/>
    <w:basedOn w:val="a0"/>
    <w:rsid w:val="007302A6"/>
  </w:style>
  <w:style w:type="paragraph" w:styleId="af1">
    <w:name w:val="Normal (Web)"/>
    <w:basedOn w:val="a"/>
    <w:uiPriority w:val="99"/>
    <w:rsid w:val="007302A6"/>
    <w:pPr>
      <w:spacing w:before="100" w:beforeAutospacing="1" w:after="100" w:afterAutospacing="1"/>
    </w:pPr>
    <w:rPr>
      <w:sz w:val="24"/>
      <w:szCs w:val="24"/>
    </w:rPr>
  </w:style>
  <w:style w:type="character" w:customStyle="1" w:styleId="med1">
    <w:name w:val="med1"/>
    <w:basedOn w:val="a0"/>
    <w:rsid w:val="007302A6"/>
  </w:style>
  <w:style w:type="character" w:customStyle="1" w:styleId="hps">
    <w:name w:val="hps"/>
    <w:basedOn w:val="a0"/>
    <w:rsid w:val="007302A6"/>
  </w:style>
  <w:style w:type="paragraph" w:styleId="3">
    <w:name w:val="Body Text 3"/>
    <w:basedOn w:val="a"/>
    <w:link w:val="30"/>
    <w:rsid w:val="007302A6"/>
    <w:pPr>
      <w:spacing w:after="120"/>
    </w:pPr>
    <w:rPr>
      <w:sz w:val="16"/>
      <w:szCs w:val="16"/>
    </w:rPr>
  </w:style>
  <w:style w:type="character" w:customStyle="1" w:styleId="30">
    <w:name w:val="Основной текст 3 Знак"/>
    <w:basedOn w:val="a0"/>
    <w:link w:val="3"/>
    <w:rsid w:val="007302A6"/>
    <w:rPr>
      <w:rFonts w:ascii="Times New Roman" w:eastAsia="SimSun" w:hAnsi="Times New Roman"/>
      <w:sz w:val="16"/>
      <w:szCs w:val="16"/>
    </w:rPr>
  </w:style>
  <w:style w:type="character" w:customStyle="1" w:styleId="itemtext1">
    <w:name w:val="itemtext1"/>
    <w:rsid w:val="007302A6"/>
    <w:rPr>
      <w:rFonts w:ascii="Tahoma" w:hAnsi="Tahoma" w:cs="Tahoma" w:hint="default"/>
      <w:color w:val="000000"/>
      <w:sz w:val="20"/>
      <w:szCs w:val="20"/>
    </w:rPr>
  </w:style>
  <w:style w:type="character" w:styleId="af2">
    <w:name w:val="FollowedHyperlink"/>
    <w:rsid w:val="007302A6"/>
    <w:rPr>
      <w:color w:val="800080"/>
      <w:u w:val="single"/>
    </w:rPr>
  </w:style>
  <w:style w:type="character" w:styleId="af3">
    <w:name w:val="annotation reference"/>
    <w:rsid w:val="007302A6"/>
    <w:rPr>
      <w:sz w:val="16"/>
      <w:szCs w:val="16"/>
    </w:rPr>
  </w:style>
  <w:style w:type="paragraph" w:styleId="af4">
    <w:name w:val="annotation text"/>
    <w:basedOn w:val="a"/>
    <w:link w:val="af5"/>
    <w:rsid w:val="007302A6"/>
  </w:style>
  <w:style w:type="character" w:customStyle="1" w:styleId="af5">
    <w:name w:val="Текст примечания Знак"/>
    <w:basedOn w:val="a0"/>
    <w:link w:val="af4"/>
    <w:rsid w:val="007302A6"/>
    <w:rPr>
      <w:rFonts w:ascii="Times New Roman" w:eastAsia="SimSun" w:hAnsi="Times New Roman"/>
      <w:sz w:val="20"/>
      <w:szCs w:val="20"/>
    </w:rPr>
  </w:style>
  <w:style w:type="paragraph" w:styleId="af6">
    <w:name w:val="annotation subject"/>
    <w:basedOn w:val="af4"/>
    <w:next w:val="af4"/>
    <w:link w:val="af7"/>
    <w:rsid w:val="007302A6"/>
    <w:rPr>
      <w:b/>
      <w:bCs/>
    </w:rPr>
  </w:style>
  <w:style w:type="character" w:customStyle="1" w:styleId="af7">
    <w:name w:val="Тема примечания Знак"/>
    <w:basedOn w:val="af5"/>
    <w:link w:val="af6"/>
    <w:rsid w:val="007302A6"/>
    <w:rPr>
      <w:rFonts w:ascii="Times New Roman" w:eastAsia="SimSun" w:hAnsi="Times New Roman"/>
      <w:b/>
      <w:bCs/>
      <w:sz w:val="20"/>
      <w:szCs w:val="20"/>
    </w:rPr>
  </w:style>
  <w:style w:type="paragraph" w:styleId="af8">
    <w:name w:val="Revision"/>
    <w:hidden/>
    <w:uiPriority w:val="99"/>
    <w:semiHidden/>
    <w:rsid w:val="007302A6"/>
    <w:rPr>
      <w:rFonts w:ascii="Times New Roman" w:eastAsia="SimSun" w:hAnsi="Times New Roman"/>
      <w:sz w:val="20"/>
      <w:szCs w:val="20"/>
    </w:rPr>
  </w:style>
  <w:style w:type="paragraph" w:styleId="af9">
    <w:name w:val="List Paragraph"/>
    <w:basedOn w:val="a"/>
    <w:uiPriority w:val="34"/>
    <w:qFormat/>
    <w:rsid w:val="00A721DB"/>
    <w:pPr>
      <w:spacing w:after="200" w:line="276" w:lineRule="auto"/>
      <w:ind w:left="720"/>
      <w:contextualSpacing/>
    </w:pPr>
    <w:rPr>
      <w:rFonts w:ascii="Calibri" w:eastAsia="Times New Roman" w:hAnsi="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9227">
      <w:bodyDiv w:val="1"/>
      <w:marLeft w:val="0"/>
      <w:marRight w:val="0"/>
      <w:marTop w:val="0"/>
      <w:marBottom w:val="0"/>
      <w:divBdr>
        <w:top w:val="none" w:sz="0" w:space="0" w:color="auto"/>
        <w:left w:val="none" w:sz="0" w:space="0" w:color="auto"/>
        <w:bottom w:val="none" w:sz="0" w:space="0" w:color="auto"/>
        <w:right w:val="none" w:sz="0" w:space="0" w:color="auto"/>
      </w:divBdr>
    </w:div>
    <w:div w:id="1686056326">
      <w:bodyDiv w:val="1"/>
      <w:marLeft w:val="0"/>
      <w:marRight w:val="0"/>
      <w:marTop w:val="0"/>
      <w:marBottom w:val="0"/>
      <w:divBdr>
        <w:top w:val="none" w:sz="0" w:space="0" w:color="auto"/>
        <w:left w:val="none" w:sz="0" w:space="0" w:color="auto"/>
        <w:bottom w:val="none" w:sz="0" w:space="0" w:color="auto"/>
        <w:right w:val="none" w:sz="0" w:space="0" w:color="auto"/>
      </w:divBdr>
    </w:div>
    <w:div w:id="1963416304">
      <w:bodyDiv w:val="1"/>
      <w:marLeft w:val="0"/>
      <w:marRight w:val="0"/>
      <w:marTop w:val="0"/>
      <w:marBottom w:val="0"/>
      <w:divBdr>
        <w:top w:val="none" w:sz="0" w:space="0" w:color="auto"/>
        <w:left w:val="none" w:sz="0" w:space="0" w:color="auto"/>
        <w:bottom w:val="none" w:sz="0" w:space="0" w:color="auto"/>
        <w:right w:val="none" w:sz="0" w:space="0" w:color="auto"/>
      </w:divBdr>
    </w:div>
    <w:div w:id="20083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c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B213-AD91-4FC3-8FF7-9F9FA3168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2464</Words>
  <Characters>14047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Monoton</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Емельяненко Валентина Константиновна</cp:lastModifiedBy>
  <cp:revision>4</cp:revision>
  <dcterms:created xsi:type="dcterms:W3CDTF">2017-12-28T04:43:00Z</dcterms:created>
  <dcterms:modified xsi:type="dcterms:W3CDTF">2018-01-15T04:33:00Z</dcterms:modified>
</cp:coreProperties>
</file>